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135434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特种车辆AI智能防碰撞系统使用文档</w:t>
      </w:r>
    </w:p>
    <w:p w14:paraId="06C097CA">
      <w:pPr>
        <w:keepNext w:val="0"/>
        <w:keepLines w:val="0"/>
        <w:widowControl/>
        <w:suppressLineNumbers w:val="0"/>
        <w:spacing w:before="0" w:beforeAutospacing="0" w:after="160" w:afterAutospacing="0" w:line="276" w:lineRule="auto"/>
        <w:ind w:left="0" w:right="0"/>
        <w:jc w:val="center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b/>
          <w:bCs/>
          <w:lang w:val="en-US"/>
        </w:rPr>
        <w:pict>
          <v:rect id="_x0000_i1025" o:spt="1" style="height:1.5pt;width:415.3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3D35F1C6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一、系统总体概述</w:t>
      </w:r>
    </w:p>
    <w:p w14:paraId="102A3377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1.1 系统简介</w:t>
      </w:r>
    </w:p>
    <w:p w14:paraId="332CC1AF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特种车辆AI智能防碰撞系统（BSD系统）是一款基于双目摄像头和AI算法的行车安全辅助系统。系统通过实时检测车辆周围行人和障碍物，在危险情况下自动触发报警，并支持远程参数配置与数据管理。</w:t>
      </w:r>
    </w:p>
    <w:p w14:paraId="50D7D178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1.2 系统架构</w:t>
      </w:r>
    </w:p>
    <w:p w14:paraId="4AD81F2E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系统由</w:t>
      </w: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三大核心模块</w:t>
      </w: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组成，形成完整的"端-边-云"协同架构：</w:t>
      </w:r>
    </w:p>
    <w:p w14:paraId="58D0002A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lang w:val="en-US"/>
        </w:rPr>
      </w:pPr>
    </w:p>
    <w:tbl>
      <w:tblPr>
        <w:tblStyle w:val="16"/>
        <w:tblW w:w="8789" w:type="dxa"/>
        <w:tblInd w:w="-14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9"/>
        <w:gridCol w:w="2719"/>
        <w:gridCol w:w="2318"/>
        <w:gridCol w:w="2913"/>
      </w:tblGrid>
      <w:tr w14:paraId="36E3DB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28AAEC46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b/>
                <w:bCs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2"/>
                <w:szCs w:val="24"/>
                <w:lang w:val="en-US" w:eastAsia="zh-CN" w:bidi="ar"/>
              </w:rPr>
              <w:t>层级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34EA9897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b/>
                <w:bCs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2"/>
                <w:szCs w:val="24"/>
                <w:lang w:val="en-US" w:eastAsia="zh-CN" w:bidi="ar"/>
              </w:rPr>
              <w:t>云端服务器 (Cloud)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5EC2437A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b/>
                <w:bCs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2"/>
                <w:szCs w:val="24"/>
                <w:lang w:val="en-US" w:eastAsia="zh-CN" w:bidi="ar"/>
              </w:rPr>
              <w:t>手机APP端 (Mobile App)</w:t>
            </w:r>
          </w:p>
        </w:tc>
        <w:tc>
          <w:tcPr>
            <w:tcW w:w="291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3E27A611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b/>
                <w:bCs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2"/>
                <w:szCs w:val="24"/>
                <w:lang w:val="en-US" w:eastAsia="zh-CN" w:bidi="ar"/>
              </w:rPr>
              <w:t>RK3588终端设备 (Edge Device)</w:t>
            </w:r>
          </w:p>
        </w:tc>
      </w:tr>
      <w:tr w14:paraId="547D77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6D4F5E77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b/>
                <w:bCs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2"/>
                <w:szCs w:val="24"/>
                <w:lang w:val="en-US" w:eastAsia="zh-CN" w:bidi="ar"/>
              </w:rPr>
              <w:t>核心功能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481428AF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b/>
                <w:bCs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2"/>
                <w:szCs w:val="24"/>
                <w:lang w:val="en-US" w:eastAsia="zh-CN" w:bidi="ar"/>
              </w:rPr>
              <w:t>设备管理、用户管理、报警管理、数据分析、加密认证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27DABEAC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b/>
                <w:bCs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2"/>
                <w:szCs w:val="24"/>
                <w:lang w:val="en-US" w:eastAsia="zh-CN" w:bidi="ar"/>
              </w:rPr>
              <w:t>设备激活、视频预览、参数配置、大屏配置、扫码连接</w:t>
            </w:r>
          </w:p>
        </w:tc>
        <w:tc>
          <w:tcPr>
            <w:tcW w:w="291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002A6983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b/>
                <w:bCs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2"/>
                <w:szCs w:val="24"/>
                <w:lang w:val="en-US" w:eastAsia="zh-CN" w:bidi="ar"/>
              </w:rPr>
              <w:t>双目摄像头、AI目标检测、报警信号输出、本地存储、4G网络通信</w:t>
            </w:r>
          </w:p>
        </w:tc>
      </w:tr>
      <w:tr w14:paraId="5BBA27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491B6F94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b/>
                <w:bCs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2"/>
                <w:szCs w:val="24"/>
                <w:lang w:val="en-US" w:eastAsia="zh-CN" w:bidi="ar"/>
              </w:rPr>
              <w:t>数据输入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1BAFB430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b/>
                <w:bCs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2"/>
                <w:szCs w:val="24"/>
                <w:lang w:val="en-US" w:eastAsia="zh-CN" w:bidi="ar"/>
              </w:rPr>
              <w:t>SIM卡号、设备信息、报警图片、GPS坐标、用户指令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5F3A2B66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b/>
                <w:bCs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2"/>
                <w:szCs w:val="24"/>
                <w:lang w:val="en-US" w:eastAsia="zh-CN" w:bidi="ar"/>
              </w:rPr>
              <w:t>用户操作、扫码信息、视频流请求、参数设置</w:t>
            </w:r>
          </w:p>
        </w:tc>
        <w:tc>
          <w:tcPr>
            <w:tcW w:w="291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64CDBD95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b/>
                <w:bCs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2"/>
                <w:szCs w:val="24"/>
                <w:lang w:val="en-US" w:eastAsia="zh-CN" w:bidi="ar"/>
              </w:rPr>
              <w:t>视频流、GPS信号、APP配置指令、云端验证请求</w:t>
            </w:r>
          </w:p>
        </w:tc>
      </w:tr>
      <w:tr w14:paraId="62C4FA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3EE23E78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b/>
                <w:bCs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2"/>
                <w:szCs w:val="24"/>
                <w:lang w:val="en-US" w:eastAsia="zh-CN" w:bidi="ar"/>
              </w:rPr>
              <w:t>数据输出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69D1791E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b/>
                <w:bCs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2"/>
                <w:szCs w:val="24"/>
                <w:lang w:val="en-US" w:eastAsia="zh-CN" w:bidi="ar"/>
              </w:rPr>
              <w:t>唯一标识、加密密钥、验证结果、管理界面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77206E83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b/>
                <w:bCs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2"/>
                <w:szCs w:val="24"/>
                <w:lang w:val="en-US" w:eastAsia="zh-CN" w:bidi="ar"/>
              </w:rPr>
              <w:t>实时视频画面、配置参数、加密数据、控制指令</w:t>
            </w:r>
          </w:p>
        </w:tc>
        <w:tc>
          <w:tcPr>
            <w:tcW w:w="291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35D881B9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b/>
                <w:bCs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2"/>
                <w:szCs w:val="24"/>
                <w:lang w:val="en-US" w:eastAsia="zh-CN" w:bidi="ar"/>
              </w:rPr>
              <w:t>报警信号、RTSP视频流、MQTT消息、本地存储文件</w:t>
            </w:r>
          </w:p>
        </w:tc>
      </w:tr>
      <w:tr w14:paraId="0A5BB2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7DAB6B46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b/>
                <w:bCs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2"/>
                <w:szCs w:val="24"/>
                <w:lang w:val="en-US" w:eastAsia="zh-CN" w:bidi="ar"/>
              </w:rPr>
              <w:t>通信方式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560F7E18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b/>
                <w:bCs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2"/>
                <w:szCs w:val="24"/>
                <w:lang w:val="en-US" w:eastAsia="zh-CN" w:bidi="ar"/>
              </w:rPr>
              <w:t>HTTP/HTTPS、MQTT、TCP/IP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73A98171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b/>
                <w:bCs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2"/>
                <w:szCs w:val="24"/>
                <w:lang w:val="en-US" w:eastAsia="zh-CN" w:bidi="ar"/>
              </w:rPr>
              <w:t>WiFi（局域网）、4G/5G（互联网）</w:t>
            </w:r>
          </w:p>
        </w:tc>
        <w:tc>
          <w:tcPr>
            <w:tcW w:w="2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63290E8E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b/>
                <w:bCs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2"/>
                <w:szCs w:val="24"/>
                <w:lang w:val="en-US" w:eastAsia="zh-CN" w:bidi="ar"/>
              </w:rPr>
              <w:t>WiFi AP热点、4G模块、GPIO接口、RTSP协议</w:t>
            </w:r>
          </w:p>
        </w:tc>
      </w:tr>
    </w:tbl>
    <w:p w14:paraId="01A5BE07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</w:p>
    <w:p w14:paraId="66EB8ACF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核心流程概述</w:t>
      </w:r>
    </w:p>
    <w:p w14:paraId="5A229DD7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这套系统是一个"出厂-激活-运行"三段式的工业安全监测解决方案：</w:t>
      </w:r>
    </w:p>
    <w:p w14:paraId="66FB0CA6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阶段1（出厂）：解决设备身份问题，建立云端与硬件的唯一绑定关系</w:t>
      </w:r>
    </w:p>
    <w:p w14:paraId="066E94A4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阶段2（激活）：解决用户权限问题，通过扫码完成设备所有权转移</w:t>
      </w:r>
    </w:p>
    <w:p w14:paraId="64496892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阶段3（运行）：解决安全生产问题，实现AI视觉监测与实时报警</w:t>
      </w:r>
    </w:p>
    <w:p w14:paraId="5D57C5C3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阶段1：设备出厂与初始化</w:t>
      </w:r>
    </w:p>
    <w:p w14:paraId="5839600D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1.1 硬件烧录与组装</w:t>
      </w:r>
    </w:p>
    <w:p w14:paraId="71D487EA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工厂技术人员将系统镜像和驱动程序烧录至RK3588主板的ROM芯片</w:t>
      </w:r>
    </w:p>
    <w:p w14:paraId="75DFC78E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完成双目摄像头、4G模组、显示屏、蜂鸣器等硬件组装</w:t>
      </w:r>
    </w:p>
    <w:p w14:paraId="2D5CBE1C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最终产出可正常启动的完整设备</w:t>
      </w:r>
    </w:p>
    <w:p w14:paraId="3B6EB731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1.2 设备首次启动自检</w:t>
      </w:r>
    </w:p>
    <w:p w14:paraId="356CC6F9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RK3588上电启动，自动检查本地配置文件（路径：/etc/device/uuid.conf）</w:t>
      </w:r>
    </w:p>
    <w:p w14:paraId="48033F1B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检测到文件不存在或为空，判定为"未初始化状态"</w:t>
      </w:r>
    </w:p>
    <w:p w14:paraId="1507156B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系统自动进入出厂初始化模式，屏幕显示"等待绑定"提示</w:t>
      </w:r>
    </w:p>
    <w:p w14:paraId="5B7FF52A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1.3 设备上报身份信息</w:t>
      </w:r>
    </w:p>
    <w:p w14:paraId="6E30972F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RK3588读取内置4G模组的SIM卡号（ICCID）</w:t>
      </w:r>
    </w:p>
    <w:p w14:paraId="110E9058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通过MQTT协议每秒向云端发送一次SIM卡号</w:t>
      </w:r>
    </w:p>
    <w:p w14:paraId="79FD9A07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云端接收到后暂存于Redis缓存（有效期5分钟），用于后续匹配</w:t>
      </w:r>
    </w:p>
    <w:p w14:paraId="1B745EEA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1.4 屏幕显示核对信息</w:t>
      </w:r>
    </w:p>
    <w:p w14:paraId="2673B226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RK3588驱动外接显示屏，全屏显示当前SIM卡号（大号字体）</w:t>
      </w:r>
    </w:p>
    <w:p w14:paraId="6C4AD8A1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同时显示设备实时状态：4G信号强度、IP地址、时间</w:t>
      </w:r>
    </w:p>
    <w:p w14:paraId="0AB5C8BD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操作人员可在设备旁直接查看并记录该号码</w:t>
      </w:r>
    </w:p>
    <w:p w14:paraId="58531AD7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1.5 辅助人员登录云端</w:t>
      </w:r>
    </w:p>
    <w:p w14:paraId="74B90F55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工厂质检人员使用电脑或平板</w:t>
      </w:r>
    </w:p>
    <w:p w14:paraId="7FD882FD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访问云端出厂设置专用网址</w:t>
      </w:r>
    </w:p>
    <w:p w14:paraId="4DA20896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输入分配的辅助账号和密码完成登录</w:t>
      </w:r>
    </w:p>
    <w:p w14:paraId="40A8FAAA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进入"设备出厂管理"界面</w:t>
      </w:r>
    </w:p>
    <w:p w14:paraId="3EB84191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1.6 云端生成唯一标识</w:t>
      </w:r>
    </w:p>
    <w:p w14:paraId="2119D611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云端系统调用UUID v4算法生成32位唯一标识符</w:t>
      </w:r>
    </w:p>
    <w:p w14:paraId="37743BD2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同步生成该UUID对应的二维码图片（包含SSID和密码信息）</w:t>
      </w:r>
    </w:p>
    <w:p w14:paraId="47C06113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界面同时显示二维码和文字形式的UUID，供后续步骤使用</w:t>
      </w:r>
    </w:p>
    <w:p w14:paraId="6A41E45A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1.7 操作人员核对设备</w:t>
      </w:r>
    </w:p>
    <w:p w14:paraId="68DC5C4C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在云端界面查看当前待绑定设备列表（显示所有正在上报SIM卡号的设备）</w:t>
      </w:r>
    </w:p>
    <w:p w14:paraId="707FB500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在列表中找到与设备屏幕显示一致的SIM卡号</w:t>
      </w:r>
    </w:p>
    <w:p w14:paraId="651DE0F5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点击该SIM卡号所在行，选中目标设备（该行高亮显示）</w:t>
      </w:r>
    </w:p>
    <w:p w14:paraId="0E637B38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1.8 云端下发绑定指令</w:t>
      </w:r>
    </w:p>
    <w:p w14:paraId="5A0AB216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操作人员点击"确认绑定"按钮</w:t>
      </w:r>
    </w:p>
    <w:p w14:paraId="398C64EC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云端将生成的UUID通过MQTT推送至对应设备</w:t>
      </w:r>
    </w:p>
    <w:p w14:paraId="58C389A0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推送消息Topic格式：/factory/bind/{SIM卡号}</w:t>
      </w:r>
    </w:p>
    <w:p w14:paraId="401A3A5A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1.9 设备保存唯一标识</w:t>
      </w:r>
    </w:p>
    <w:p w14:paraId="2797FF0A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RK3588接收到UUID后，立即写入/etc/device/uuid.conf文件</w:t>
      </w:r>
    </w:p>
    <w:p w14:paraId="5F2B186C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设置文件权限为只读（chmod 444），防止误删或篡改</w:t>
      </w:r>
    </w:p>
    <w:p w14:paraId="6188017B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向云端回复确认消息，停止SIM卡号的上报循环</w:t>
      </w:r>
    </w:p>
    <w:p w14:paraId="6C2B5047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1.10 修改WiFi热点配置</w:t>
      </w:r>
    </w:p>
    <w:p w14:paraId="13CE641D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RK3588自动修改WiFi模组工作模式为AP（热点）模式</w:t>
      </w:r>
    </w:p>
    <w:p w14:paraId="6583626F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将SSID设置为"BSD-"加上UUID前8位（例如：BSD-A1B2C3D4）</w:t>
      </w:r>
    </w:p>
    <w:p w14:paraId="22BFE027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密码使用UUID后8位，启用WPA2加密</w:t>
      </w:r>
    </w:p>
    <w:p w14:paraId="27651FA2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热点启动后，屏幕显示WiFi名称和密码</w:t>
      </w:r>
    </w:p>
    <w:p w14:paraId="10584E88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1.11 下载并打印二维码</w:t>
      </w:r>
    </w:p>
    <w:p w14:paraId="56AFE745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云端界面提供二维码PNG文件下载按钮</w:t>
      </w:r>
    </w:p>
    <w:p w14:paraId="06F4AF20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操作人员下载后使用标签打印机打印（建议尺寸50x50mm）</w:t>
      </w:r>
    </w:p>
    <w:p w14:paraId="5B7B8CD9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将二维码标签粘贴至设备外壳指定位置</w:t>
      </w:r>
    </w:p>
    <w:p w14:paraId="48F5FEB5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出厂流程完成，设备进入"待激活"状态</w:t>
      </w:r>
    </w:p>
    <w:p w14:paraId="3C31ABF1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阶段2：设备激活流程</w:t>
      </w:r>
    </w:p>
    <w:p w14:paraId="6F535410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2.1 用户自动登录APP</w:t>
      </w:r>
    </w:p>
    <w:p w14:paraId="4BE6F472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用户在手机安装专用APP（支持Android/iOS）</w:t>
      </w:r>
    </w:p>
    <w:p w14:paraId="4DD1D139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首次打开时，APP自动读取本机手机号</w:t>
      </w:r>
    </w:p>
    <w:p w14:paraId="38188D6C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向云端发起登录请求，云端验证手机号权限后返回登录态</w:t>
      </w:r>
    </w:p>
    <w:p w14:paraId="6040418B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全程无需用户手动输入账号密码，实现"无感登录"</w:t>
      </w:r>
    </w:p>
    <w:p w14:paraId="5191CE8C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2.2 进入工程师界面准备扫码</w:t>
      </w:r>
    </w:p>
    <w:p w14:paraId="2788381F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APP登录后默认进入"设备管理"首页</w:t>
      </w:r>
    </w:p>
    <w:p w14:paraId="41BFFDD5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用户点击底部导航栏"工程师"选项卡</w:t>
      </w:r>
    </w:p>
    <w:p w14:paraId="703EC52F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在工程师界面点击"扫一扫"按钮</w:t>
      </w:r>
    </w:p>
    <w:p w14:paraId="26C4C6D4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APP请求相机权限，用户点击"允许"后打开扫码界面</w:t>
      </w:r>
    </w:p>
    <w:p w14:paraId="0C6D3503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2.3 扫码自动连接WiFi</w:t>
      </w:r>
    </w:p>
    <w:p w14:paraId="01215325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将手机摄像头对准设备上的二维码</w:t>
      </w:r>
    </w:p>
    <w:p w14:paraId="608D3BE4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APP解析二维码内容，提取SSID（WiFi名称）和密码</w:t>
      </w:r>
    </w:p>
    <w:p w14:paraId="0536329A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自动调用系统WiFi接口，尝试连接该热点</w:t>
      </w:r>
    </w:p>
    <w:p w14:paraId="3570752E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连接成功后，APP提示"已连接到设备网络"</w:t>
      </w:r>
    </w:p>
    <w:p w14:paraId="2FD844B3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2.4 请求获取设备ID</w:t>
      </w:r>
    </w:p>
    <w:p w14:paraId="7094DC80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APP界面显示"获取设备信息"按钮</w:t>
      </w:r>
    </w:p>
    <w:p w14:paraId="58259C1A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用户点击后，APP通过HTTP协议向设备发送请求</w:t>
      </w:r>
    </w:p>
    <w:p w14:paraId="0B99EF15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请求地址：http://192.168.4.1:8080/device/info（设备默认IP）</w:t>
      </w:r>
    </w:p>
    <w:p w14:paraId="5E71E4FB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建立本地局域网通信通道</w:t>
      </w:r>
    </w:p>
    <w:p w14:paraId="4B8A2E79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2.5 设备返回身份信息</w:t>
      </w:r>
    </w:p>
    <w:p w14:paraId="5696F55D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RK3588接收到请求后，读取/etc/device/uuid.conf和SIM卡号</w:t>
      </w:r>
    </w:p>
    <w:p w14:paraId="500D27D2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组装JSON格式数据：{"uuid":"xxx","sim":"xxx","version":"xxx"}</w:t>
      </w:r>
    </w:p>
    <w:p w14:paraId="00E6EEC1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计算数据校验和（CRC32），附加在JSON末尾</w:t>
      </w:r>
    </w:p>
    <w:p w14:paraId="4C95A884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通过HTTP响应返回给APP</w:t>
      </w:r>
    </w:p>
    <w:p w14:paraId="5338EA82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2.6 APP转发至云端加密</w:t>
      </w:r>
    </w:p>
    <w:p w14:paraId="2A612ECE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APP接收到设备信息后，验证JSON完整性（校验和比对）</w:t>
      </w:r>
    </w:p>
    <w:p w14:paraId="3AABF80E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将UUID和SIM卡号拼接为字符串格式：UUID@SIM</w:t>
      </w:r>
    </w:p>
    <w:p w14:paraId="4184861C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通过4G或WiFi网络发送至云端加密接口</w:t>
      </w:r>
    </w:p>
    <w:p w14:paraId="34D4211F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请求前检查网络连通性，无网络时提示用户</w:t>
      </w:r>
    </w:p>
    <w:p w14:paraId="6CEF94B6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2.7 云端验证设备合法性</w:t>
      </w:r>
    </w:p>
    <w:p w14:paraId="17B99A53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云端接收到UUID@SIM字符串，拆分提取两个字段</w:t>
      </w:r>
    </w:p>
    <w:p w14:paraId="4296E654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在设备数据库中查询该UUID是否存在</w:t>
      </w:r>
    </w:p>
    <w:p w14:paraId="6770AAA1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检查该设备的激活状态字段：若为"已激活"则拒绝重复激活</w:t>
      </w:r>
    </w:p>
    <w:p w14:paraId="514A8EDC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核对SIM卡号是否与出厂记录一致，防止非法篡改</w:t>
      </w:r>
    </w:p>
    <w:p w14:paraId="7CE94F2C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2.8 云端生成加密密钥</w:t>
      </w:r>
    </w:p>
    <w:p w14:paraId="1ECF0DC8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验证通过后，云端执行AES-256加密算法</w:t>
      </w:r>
    </w:p>
    <w:p w14:paraId="20000AE1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加密内容包含：设备UUID、SIM卡号、当前时间戳、随机盐值（16字节）</w:t>
      </w:r>
    </w:p>
    <w:p w14:paraId="23ECC5A3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使用云端主密钥进行加密，生成128位密文</w:t>
      </w:r>
    </w:p>
    <w:p w14:paraId="73D2484A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该密文作为设备的"激活证书"，具有唯一性和时效性</w:t>
      </w:r>
    </w:p>
    <w:p w14:paraId="42011414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2.9 云端保存激活记录</w:t>
      </w:r>
    </w:p>
    <w:p w14:paraId="266273FA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将加密密钥、激活时间、激活手机号写入数据库</w:t>
      </w:r>
    </w:p>
    <w:p w14:paraId="024BE9F3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更新设备状态为"已激活"，绑定当前用户</w:t>
      </w:r>
    </w:p>
    <w:p w14:paraId="04D2F098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向APP返回加密密钥和激活成功确认消息</w:t>
      </w:r>
    </w:p>
    <w:p w14:paraId="7DB2B8DB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2.10 APP安全转发密钥</w:t>
      </w:r>
    </w:p>
    <w:p w14:paraId="2C65241C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APP接收到加密密钥后，不本地保存，直接转发给设备</w:t>
      </w:r>
    </w:p>
    <w:p w14:paraId="4D0DCC99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使用HTTPS或本地加密通道传输，防止中间人截获</w:t>
      </w:r>
    </w:p>
    <w:p w14:paraId="3CB18AB7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传输完成后，APP界面显示"激活中，请勿关闭"</w:t>
      </w:r>
    </w:p>
    <w:p w14:paraId="147D4F42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2.11 设备安全存储密钥</w:t>
      </w:r>
    </w:p>
    <w:p w14:paraId="4260F1E1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RK3588接收到密钥后，写入专用的安全存储区（TEE环境或加密分区）</w:t>
      </w:r>
    </w:p>
    <w:p w14:paraId="63281B51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设置文件权限为仅root可读，路径：/secure/activation.key</w:t>
      </w:r>
    </w:p>
    <w:p w14:paraId="44923ECC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密钥用于后续每次启动时的离线验证，证明设备已合法激活</w:t>
      </w:r>
    </w:p>
    <w:p w14:paraId="5CC39AAD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2.12 激活完成进入运行模式</w:t>
      </w:r>
    </w:p>
    <w:p w14:paraId="6F6B7CEC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RK3588屏幕显示"激活成功"绿色大字，持续3秒</w:t>
      </w:r>
    </w:p>
    <w:p w14:paraId="09CA5F8F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自动关闭WiFi热点，切换为STA模式（连接用户现场WiFi或4G上网）</w:t>
      </w:r>
    </w:p>
    <w:p w14:paraId="46874C44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系统进入"正常运行模式"，等待下次重启后的自检流程</w:t>
      </w:r>
    </w:p>
    <w:p w14:paraId="7AF28D5B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阶段3：日常运行与报警处理</w:t>
      </w:r>
    </w:p>
    <w:p w14:paraId="6A5D8A83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3.1 启动自检与验证</w:t>
      </w:r>
    </w:p>
    <w:p w14:paraId="203EBB62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每次上电或重启后，RK3588首先执行启动自检</w:t>
      </w:r>
    </w:p>
    <w:p w14:paraId="016F4E2D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检查4G网络连通性：若能连接云端，进行在线证书验证</w:t>
      </w:r>
    </w:p>
    <w:p w14:paraId="08F99E18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若4G无信号（如地下车间），则读取本地安全区的激活密钥进行离线验证</w:t>
      </w:r>
    </w:p>
    <w:p w14:paraId="04AC8AED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验证通过后方可进入下一步，整个过程不超过30秒</w:t>
      </w:r>
    </w:p>
    <w:p w14:paraId="2B553B16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3.2 启动视频推流服务</w:t>
      </w:r>
    </w:p>
    <w:p w14:paraId="439257C6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自检通过后，RK3588启动RTSP流媒体服务器</w:t>
      </w:r>
    </w:p>
    <w:p w14:paraId="4F67B28A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双目摄像头采集画面，使用H.264编码压缩</w:t>
      </w:r>
    </w:p>
    <w:p w14:paraId="75FBC4A3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推流地址格式：rtsp://设备IP:554/live，支持多路并发访问</w:t>
      </w:r>
    </w:p>
    <w:p w14:paraId="67B1C5F9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APP可随时拉流查看实时画面</w:t>
      </w:r>
    </w:p>
    <w:p w14:paraId="27ABF8E1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3.3 启动AI视觉检测</w:t>
      </w:r>
    </w:p>
    <w:p w14:paraId="3A36E4C6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加载YOLOv5/v8目标检测模型（针对工业场景优化的安全帽、人员、机械臂等目标）</w:t>
      </w:r>
    </w:p>
    <w:p w14:paraId="33554DB5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双目摄像头提供深度信息，实现距离估算</w:t>
      </w:r>
    </w:p>
    <w:p w14:paraId="622EB285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处理帧率保持30fps，分辨率1080p，确保实时性</w:t>
      </w:r>
    </w:p>
    <w:p w14:paraId="281037D5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在画面内划定"警戒区"（黄色框）和"危险区"（红色框）</w:t>
      </w:r>
    </w:p>
    <w:p w14:paraId="0D76A9BC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3.4 APP实时查看画面</w:t>
      </w:r>
    </w:p>
    <w:p w14:paraId="6FFBB709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用户打开APP，系统自动向设备发起RTSP拉流请求</w:t>
      </w:r>
    </w:p>
    <w:p w14:paraId="60BA84E3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使用硬件解码播放，延迟控制在3秒以内</w:t>
      </w:r>
    </w:p>
    <w:p w14:paraId="4AE9B5ED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支持画面缩放、截图、录像等操作</w:t>
      </w:r>
    </w:p>
    <w:p w14:paraId="5F047321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若网络波动，自动降码率保证流畅性</w:t>
      </w:r>
    </w:p>
    <w:p w14:paraId="7F617383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3.5 持续监测危险区域</w:t>
      </w:r>
    </w:p>
    <w:p w14:paraId="79318B30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AI模型对每帧画面进行目标检测和距离估算</w:t>
      </w:r>
    </w:p>
    <w:p w14:paraId="5339B733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计算人员/物体与危险机械的距离</w:t>
      </w:r>
    </w:p>
    <w:p w14:paraId="1F21F4B2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在APP画面上实时叠加检测框和距离数值</w:t>
      </w:r>
    </w:p>
    <w:p w14:paraId="7F7A6310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无目标时显示"监测中"绿色状态</w:t>
      </w:r>
    </w:p>
    <w:p w14:paraId="21391D83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3.6 进入警戒区预警</w:t>
      </w:r>
    </w:p>
    <w:p w14:paraId="16CD4A8A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当检测到目标距离小于警戒阈值（如2米）时</w:t>
      </w:r>
    </w:p>
    <w:p w14:paraId="7DABCD39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RK3588屏幕显示黄色警告，蜂鸣器发出低频提示音</w:t>
      </w:r>
    </w:p>
    <w:p w14:paraId="3517AD26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APP画面闪烁黄色边框，推送"接近危险区域"通知</w:t>
      </w:r>
    </w:p>
    <w:p w14:paraId="7454563B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持续监测目标移动趋势</w:t>
      </w:r>
    </w:p>
    <w:p w14:paraId="7B6285E8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3.7 进入危险区触发报警</w:t>
      </w:r>
    </w:p>
    <w:p w14:paraId="69766C1F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目标进一步靠近，距离小于危险阈值（如1米）时</w:t>
      </w:r>
    </w:p>
    <w:p w14:paraId="7BC038F1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立即触发多级报警：</w:t>
      </w:r>
    </w:p>
    <w:p w14:paraId="6FCC2D3E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屏幕全屏红色闪烁，显示"危险！请撤离"</w:t>
      </w:r>
    </w:p>
    <w:p w14:paraId="44620369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蜂鸣器发出高频刺耳警报（85分贝以上）</w:t>
      </w:r>
    </w:p>
    <w:p w14:paraId="5BD8040F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GPIO输出高电平信号，可联动停机继电器</w:t>
      </w:r>
    </w:p>
    <w:p w14:paraId="60CE7332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报警持续至目标离开危险区或人工解除</w:t>
      </w:r>
    </w:p>
    <w:p w14:paraId="536E35EC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3.8 本地保存报警证据</w:t>
      </w:r>
    </w:p>
    <w:p w14:paraId="55F4B2EF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报警触发瞬间，系统自动保存证据：</w:t>
      </w:r>
    </w:p>
    <w:p w14:paraId="36D9987A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高清截图：以JPG格式保存，文件名包含时间戳和UUID</w:t>
      </w:r>
    </w:p>
    <w:p w14:paraId="75A5B2B0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视频片段：保存报警前后各10秒，MP4格式，H.264编码</w:t>
      </w:r>
    </w:p>
    <w:p w14:paraId="05470EAA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存储路径：/data/alarm/年月日/，本地保留最近30天数据</w:t>
      </w:r>
    </w:p>
    <w:p w14:paraId="2B2A3FB3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存储同时，屏幕显示"证据保存中"提示</w:t>
      </w:r>
    </w:p>
    <w:p w14:paraId="34A3B23C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3.9 同步获取定位信息</w:t>
      </w:r>
    </w:p>
    <w:p w14:paraId="76628643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报警发生时，RK3588立即读取4G模组的GPS数据</w:t>
      </w:r>
    </w:p>
    <w:p w14:paraId="1D7ED20E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获取经度、纬度、海拔、速度、时间戳</w:t>
      </w:r>
    </w:p>
    <w:p w14:paraId="5753EB0E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若GPS信号弱，使用基站定位作为备用</w:t>
      </w:r>
    </w:p>
    <w:p w14:paraId="2D4F12E9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坐标信息附加在报警记录中，用于地图展示</w:t>
      </w:r>
    </w:p>
    <w:p w14:paraId="1126C985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3.10 上传报警至云端</w:t>
      </w:r>
    </w:p>
    <w:p w14:paraId="5EB67F64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通过MQTT协议异步上传报警信息</w:t>
      </w:r>
    </w:p>
    <w:p w14:paraId="134B7076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Topic格式：/device/{UUID}/alarm，QoS等级1（至少送达一次）</w:t>
      </w:r>
    </w:p>
    <w:p w14:paraId="06BF0D86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上传内容包括：报警类型、时间、GPS坐标、图片URL、视频URL</w:t>
      </w:r>
    </w:p>
    <w:p w14:paraId="043EFD6F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网络异常时本地缓存，恢复后优先补传，确保5秒内送达</w:t>
      </w:r>
    </w:p>
    <w:p w14:paraId="2F348B0B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3.11 云端存储与分发</w:t>
      </w:r>
    </w:p>
    <w:p w14:paraId="16514D0A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云端接收到报警后，立即写入数据库（时序数据库+关系型数据库双写）</w:t>
      </w:r>
    </w:p>
    <w:p w14:paraId="32CBE1D6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图片和视频文件转存至对象存储（OSS/COS），生成永久访问链接</w:t>
      </w:r>
    </w:p>
    <w:p w14:paraId="16D1765C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向绑定该设备的用户推送APP通知和短信提醒</w:t>
      </w:r>
    </w:p>
    <w:p w14:paraId="5455DA85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若开启联动，向企业安全管理系统转发报警</w:t>
      </w:r>
    </w:p>
    <w:p w14:paraId="48876919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3.12 用户查看与处理</w:t>
      </w:r>
    </w:p>
    <w:p w14:paraId="5839A477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用户收到通知后，打开APP或Web管理端</w:t>
      </w:r>
    </w:p>
    <w:p w14:paraId="0C970D5E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在报警列表中查看详情，包括：</w:t>
      </w:r>
    </w:p>
    <w:p w14:paraId="08E85202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地图标注：精确显示报警发生的地理位置</w:t>
      </w:r>
    </w:p>
    <w:p w14:paraId="65C8D213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图片查看：支持缩放、下载、分享</w:t>
      </w:r>
    </w:p>
    <w:p w14:paraId="758D84D1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视频回放：在线播放或下载到本地</w:t>
      </w:r>
    </w:p>
    <w:p w14:paraId="7AC89D8E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用户可标记报警状态："已处理"、"误报"、"忽略"</w:t>
      </w:r>
    </w:p>
    <w:p w14:paraId="4351D596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处理记录同步至云端，形成完整的安全管理闭环</w:t>
      </w:r>
    </w:p>
    <w:p w14:paraId="0A34D752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1.4 角色权限说明</w:t>
      </w:r>
    </w:p>
    <w:tbl>
      <w:tblPr>
        <w:tblStyle w:val="1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26"/>
        <w:gridCol w:w="1184"/>
        <w:gridCol w:w="4480"/>
      </w:tblGrid>
      <w:tr w14:paraId="5B7531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2B47B885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b/>
                <w:bCs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2"/>
                <w:szCs w:val="24"/>
                <w:lang w:val="en-US" w:eastAsia="zh-CN" w:bidi="ar"/>
              </w:rPr>
              <w:t>角色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11BB73BC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b/>
                <w:bCs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2"/>
                <w:szCs w:val="24"/>
                <w:lang w:val="en-US" w:eastAsia="zh-CN" w:bidi="ar"/>
              </w:rPr>
              <w:t>权限范围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6BD219D6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b/>
                <w:bCs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2"/>
                <w:szCs w:val="24"/>
                <w:lang w:val="en-US" w:eastAsia="zh-CN" w:bidi="ar"/>
              </w:rPr>
              <w:t>主要功能</w:t>
            </w:r>
          </w:p>
        </w:tc>
      </w:tr>
      <w:tr w14:paraId="518398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71389102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2"/>
                <w:szCs w:val="24"/>
                <w:lang w:val="en-US" w:eastAsia="zh-CN" w:bidi="ar"/>
              </w:rPr>
              <w:t>管理员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3E48CEE1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全系统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43434437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用户管理、设备监管、日志审计、系统配置</w:t>
            </w:r>
          </w:p>
        </w:tc>
      </w:tr>
      <w:tr w14:paraId="329A3F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64377A68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2"/>
                <w:szCs w:val="24"/>
                <w:lang w:val="en-US" w:eastAsia="zh-CN" w:bidi="ar"/>
              </w:rPr>
              <w:t>普通用户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0094D898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自有设备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745D2E6F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设备管理、报警查看、参数设置</w:t>
            </w:r>
          </w:p>
        </w:tc>
      </w:tr>
      <w:tr w14:paraId="08A12B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05A0AFB2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2"/>
                <w:szCs w:val="24"/>
                <w:lang w:val="en-US" w:eastAsia="zh-CN" w:bidi="ar"/>
              </w:rPr>
              <w:t>辅助功能账号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632F1A72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设备出厂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2C265BD4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设备初始化、二维码生成、SIM卡绑定</w:t>
            </w:r>
          </w:p>
        </w:tc>
      </w:tr>
    </w:tbl>
    <w:p w14:paraId="23515D72">
      <w:pPr>
        <w:keepNext w:val="0"/>
        <w:keepLines w:val="0"/>
        <w:widowControl/>
        <w:suppressLineNumbers w:val="0"/>
        <w:spacing w:before="0" w:beforeAutospacing="0" w:after="160" w:afterAutospacing="0" w:line="276" w:lineRule="auto"/>
        <w:ind w:left="0" w:right="0"/>
        <w:jc w:val="center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sz w:val="24"/>
          <w:szCs w:val="24"/>
        </w:rPr>
        <w:pict>
          <v:rect id="_x0000_i1026" o:spt="1" style="height:1.5pt;width:415.3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11490C60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二、云端管理平台使用指南</w:t>
      </w:r>
    </w:p>
    <w:p w14:paraId="01D6BB0B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2.1 模块概述</w:t>
      </w:r>
    </w:p>
    <w:p w14:paraId="66FFE3B8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云端平台是整个系统的核心管理中枢，提供设备全生命周期管理、用户权限控制、报警数据存储与分析等功能。支持Web端访问，分为</w:t>
      </w: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管理员功能</w:t>
      </w: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、</w:t>
      </w: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普通用户功能</w:t>
      </w: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和</w:t>
      </w: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辅助功能</w:t>
      </w: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三大板块。</w:t>
      </w:r>
    </w:p>
    <w:p w14:paraId="2F17B1A3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2.2 功能架构</w:t>
      </w:r>
    </w:p>
    <w:p w14:paraId="5604EFE1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一、云端功能架构</w:t>
      </w:r>
    </w:p>
    <w:p w14:paraId="1FF0F545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1、普通用户功能</w:t>
      </w:r>
    </w:p>
    <w:p w14:paraId="6E22545A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用户注册/登录</w:t>
      </w:r>
    </w:p>
    <w:p w14:paraId="1914D2B7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个人信息管理</w:t>
      </w:r>
    </w:p>
    <w:p w14:paraId="584E147D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设备管理</w:t>
      </w:r>
    </w:p>
    <w:p w14:paraId="30C1CFC2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报警信息查看与分析</w:t>
      </w:r>
    </w:p>
    <w:p w14:paraId="202E558D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2、管理员功能</w:t>
      </w:r>
    </w:p>
    <w:p w14:paraId="332B00A0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用户管理（注册审核、信息修改、停用启用）</w:t>
      </w:r>
    </w:p>
    <w:p w14:paraId="0FE46C79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部门管理</w:t>
      </w:r>
    </w:p>
    <w:p w14:paraId="0031BDCD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日志管理（操作日志、登录日志）</w:t>
      </w:r>
    </w:p>
    <w:p w14:paraId="79E06EF2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设备监管（查看所有设备）</w:t>
      </w:r>
    </w:p>
    <w:p w14:paraId="3FF571F3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报警管理（查看、删除、分析）</w:t>
      </w:r>
    </w:p>
    <w:p w14:paraId="431A92B1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3、辅助功能</w:t>
      </w:r>
    </w:p>
    <w:p w14:paraId="3CE73820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设备出厂设置（二维码生成、SIM卡绑定）</w:t>
      </w:r>
    </w:p>
    <w:p w14:paraId="4EB8291A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设备激活管理</w:t>
      </w:r>
    </w:p>
    <w:p w14:paraId="010B70DB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2.3 详细使用说明</w:t>
      </w:r>
    </w:p>
    <w:p w14:paraId="19954406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2.3.1 普通用户功能</w:t>
      </w:r>
    </w:p>
    <w:p w14:paraId="1345BEA6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（1）用户注册与登录</w:t>
      </w:r>
    </w:p>
    <w:p w14:paraId="147EEFBC">
      <w:pPr>
        <w:keepNext w:val="0"/>
        <w:keepLines w:val="0"/>
        <w:widowControl w:val="0"/>
        <w:numPr>
          <w:ilvl w:val="0"/>
          <w:numId w:val="1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注册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：访问云端注册页面，填写唯一账号和手机号（</w:t>
      </w: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手机号必须准确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，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APP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端将自动获取手机号登录）</w:t>
      </w:r>
    </w:p>
    <w:p w14:paraId="393EB0E4">
      <w:pPr>
        <w:keepNext w:val="0"/>
        <w:keepLines w:val="0"/>
        <w:widowControl w:val="0"/>
        <w:numPr>
          <w:ilvl w:val="0"/>
          <w:numId w:val="1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登录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：使用注册的账号密码登录云端管理平台</w:t>
      </w:r>
    </w:p>
    <w:p w14:paraId="5EC09D51">
      <w:pPr>
        <w:keepNext w:val="0"/>
        <w:keepLines w:val="0"/>
        <w:widowControl w:val="0"/>
        <w:numPr>
          <w:ilvl w:val="0"/>
          <w:numId w:val="1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注意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：新注册用户需等待管理员审核通过后方可使用全部功能</w:t>
      </w:r>
    </w:p>
    <w:p w14:paraId="1EBE7E1D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（2）个人信息管理</w:t>
      </w:r>
    </w:p>
    <w:p w14:paraId="11F42CAD">
      <w:pPr>
        <w:keepNext w:val="0"/>
        <w:keepLines w:val="0"/>
        <w:widowControl w:val="0"/>
        <w:numPr>
          <w:ilvl w:val="0"/>
          <w:numId w:val="2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点击页面右上角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个人中心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</w:p>
    <w:p w14:paraId="75FE8DBC">
      <w:pPr>
        <w:keepNext w:val="0"/>
        <w:keepLines w:val="0"/>
        <w:widowControl w:val="0"/>
        <w:numPr>
          <w:ilvl w:val="0"/>
          <w:numId w:val="2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可修改：昵称、手机号码、登录密码等基本信息</w:t>
      </w:r>
    </w:p>
    <w:p w14:paraId="6973618F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（3）设备管理</w:t>
      </w:r>
    </w:p>
    <w:p w14:paraId="3F612C9C"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进入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设备管理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页面</w:t>
      </w:r>
    </w:p>
    <w:p w14:paraId="03725F0F"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查看设备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：显示已绑定的所有设备列表（包含设备型号、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SIM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卡号、激活时间等）</w:t>
      </w:r>
    </w:p>
    <w:p w14:paraId="256D5CCF"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编辑设备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：点击设备行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编辑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按钮，修改设备备注信息</w:t>
      </w:r>
    </w:p>
    <w:p w14:paraId="3D0301C9">
      <w:pPr>
        <w:keepNext w:val="0"/>
        <w:keepLines w:val="0"/>
        <w:widowControl w:val="0"/>
        <w:numPr>
          <w:ilvl w:val="0"/>
          <w:numId w:val="3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删除设备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：点击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删除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按钮（</w:t>
      </w: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逻辑删除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，数据库标记为停用，前端隐藏，非物理删除）</w:t>
      </w:r>
    </w:p>
    <w:p w14:paraId="457A497E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（4）报警信息查看与分析</w:t>
      </w:r>
    </w:p>
    <w:p w14:paraId="752F9F50">
      <w:pPr>
        <w:keepNext w:val="0"/>
        <w:keepLines w:val="0"/>
        <w:widowControl w:val="0"/>
        <w:numPr>
          <w:ilvl w:val="0"/>
          <w:numId w:val="4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进入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告警查询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页面</w:t>
      </w:r>
    </w:p>
    <w:p w14:paraId="241C0A1A">
      <w:pPr>
        <w:keepNext w:val="0"/>
        <w:keepLines w:val="0"/>
        <w:widowControl w:val="0"/>
        <w:numPr>
          <w:ilvl w:val="0"/>
          <w:numId w:val="4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查看报警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</w:t>
      </w:r>
    </w:p>
    <w:p w14:paraId="2816FC08">
      <w:pPr>
        <w:keepNext w:val="0"/>
        <w:keepLines w:val="0"/>
        <w:widowControl w:val="0"/>
        <w:numPr>
          <w:ilvl w:val="1"/>
          <w:numId w:val="4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显示报警缩略图列表</w:t>
      </w:r>
    </w:p>
    <w:p w14:paraId="4DB62FA5">
      <w:pPr>
        <w:keepNext w:val="0"/>
        <w:keepLines w:val="0"/>
        <w:widowControl w:val="0"/>
        <w:numPr>
          <w:ilvl w:val="1"/>
          <w:numId w:val="4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点击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显示位置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：在地图中标注报警发生的经纬度位置</w:t>
      </w:r>
    </w:p>
    <w:p w14:paraId="23D96854">
      <w:pPr>
        <w:keepNext w:val="0"/>
        <w:keepLines w:val="0"/>
        <w:widowControl w:val="0"/>
        <w:numPr>
          <w:ilvl w:val="1"/>
          <w:numId w:val="4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点击图片：查看报警发生时间、图片处理时间等详细信息</w:t>
      </w:r>
    </w:p>
    <w:p w14:paraId="20578E9A">
      <w:pPr>
        <w:keepNext w:val="0"/>
        <w:keepLines w:val="0"/>
        <w:widowControl w:val="0"/>
        <w:numPr>
          <w:ilvl w:val="0"/>
          <w:numId w:val="4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报警分析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</w:t>
      </w:r>
    </w:p>
    <w:p w14:paraId="647973BB">
      <w:pPr>
        <w:keepNext w:val="0"/>
        <w:keepLines w:val="0"/>
        <w:widowControl w:val="0"/>
        <w:numPr>
          <w:ilvl w:val="1"/>
          <w:numId w:val="4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按时间维度统计报警频次（日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/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周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/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月报表）</w:t>
      </w:r>
    </w:p>
    <w:p w14:paraId="5AD10DF8">
      <w:pPr>
        <w:keepNext w:val="0"/>
        <w:keepLines w:val="0"/>
        <w:widowControl w:val="0"/>
        <w:numPr>
          <w:ilvl w:val="1"/>
          <w:numId w:val="4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按设备维度分析报警分布</w:t>
      </w:r>
    </w:p>
    <w:p w14:paraId="74A305AB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2.3.2 管理员功能</w:t>
      </w:r>
    </w:p>
    <w:p w14:paraId="1247EE62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（1）用户管理</w:t>
      </w:r>
    </w:p>
    <w:p w14:paraId="3DF8C44A">
      <w:pPr>
        <w:keepNext w:val="0"/>
        <w:keepLines w:val="0"/>
        <w:widowControl w:val="0"/>
        <w:numPr>
          <w:ilvl w:val="0"/>
          <w:numId w:val="5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用户注册审核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：审核新注册用户的账号信息</w:t>
      </w:r>
    </w:p>
    <w:p w14:paraId="6D147699">
      <w:pPr>
        <w:keepNext w:val="0"/>
        <w:keepLines w:val="0"/>
        <w:widowControl w:val="0"/>
        <w:numPr>
          <w:ilvl w:val="0"/>
          <w:numId w:val="5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新建辅助账号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：创建辅助功能专用账号（用于设备出厂设置）</w:t>
      </w:r>
    </w:p>
    <w:p w14:paraId="2FE1D814">
      <w:pPr>
        <w:keepNext w:val="0"/>
        <w:keepLines w:val="0"/>
        <w:widowControl w:val="0"/>
        <w:numPr>
          <w:ilvl w:val="0"/>
          <w:numId w:val="5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用户信息修改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：修改任意用户的昵称、归属部门、手机号、密码等</w:t>
      </w:r>
    </w:p>
    <w:p w14:paraId="48A78649">
      <w:pPr>
        <w:keepNext w:val="0"/>
        <w:keepLines w:val="0"/>
        <w:widowControl w:val="0"/>
        <w:numPr>
          <w:ilvl w:val="0"/>
          <w:numId w:val="5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用户状态管理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：停用（禁止登录）或启用普通用户账号</w:t>
      </w:r>
    </w:p>
    <w:p w14:paraId="6A79AA4E">
      <w:pPr>
        <w:keepNext w:val="0"/>
        <w:keepLines w:val="0"/>
        <w:widowControl w:val="0"/>
        <w:numPr>
          <w:ilvl w:val="0"/>
          <w:numId w:val="5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部门管理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：维护部门层级结构（支持多级部门）</w:t>
      </w:r>
    </w:p>
    <w:p w14:paraId="5BB7B62D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（2）日志管理</w:t>
      </w:r>
    </w:p>
    <w:p w14:paraId="5F8E7D4F">
      <w:pPr>
        <w:keepNext w:val="0"/>
        <w:keepLines w:val="0"/>
        <w:widowControl w:val="0"/>
        <w:numPr>
          <w:ilvl w:val="0"/>
          <w:numId w:val="6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操作日志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：查看所有用户的系统操作记录（模块、操作类型、操作人、时间、结果）</w:t>
      </w:r>
    </w:p>
    <w:p w14:paraId="41F804E5">
      <w:pPr>
        <w:keepNext w:val="0"/>
        <w:keepLines w:val="0"/>
        <w:widowControl w:val="0"/>
        <w:numPr>
          <w:ilvl w:val="0"/>
          <w:numId w:val="6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登录日志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：查看用户登录记录（账号、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IP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地址、登录地点、浏览器、操作系统、登录状态、时间）</w:t>
      </w:r>
    </w:p>
    <w:p w14:paraId="08083C6F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（3）设备管理</w:t>
      </w:r>
    </w:p>
    <w:p w14:paraId="547BEBC5">
      <w:pPr>
        <w:keepNext w:val="0"/>
        <w:keepLines w:val="0"/>
        <w:widowControl w:val="0"/>
        <w:numPr>
          <w:ilvl w:val="0"/>
          <w:numId w:val="7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查看系统中所有已激活的设备信息</w:t>
      </w:r>
    </w:p>
    <w:p w14:paraId="593678C9">
      <w:pPr>
        <w:keepNext w:val="0"/>
        <w:keepLines w:val="0"/>
        <w:widowControl w:val="0"/>
        <w:numPr>
          <w:ilvl w:val="0"/>
          <w:numId w:val="7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支持按用户、时间、状态等条件筛选</w:t>
      </w:r>
    </w:p>
    <w:p w14:paraId="342FC7CE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（4）报警管理</w:t>
      </w:r>
    </w:p>
    <w:p w14:paraId="387F11C8">
      <w:pPr>
        <w:keepNext w:val="0"/>
        <w:keepLines w:val="0"/>
        <w:widowControl w:val="0"/>
        <w:numPr>
          <w:ilvl w:val="0"/>
          <w:numId w:val="8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查看所有设备的报警信息（图片、经纬度、地图位置）</w:t>
      </w:r>
    </w:p>
    <w:p w14:paraId="038B20A4">
      <w:pPr>
        <w:keepNext w:val="0"/>
        <w:keepLines w:val="0"/>
        <w:widowControl w:val="0"/>
        <w:numPr>
          <w:ilvl w:val="0"/>
          <w:numId w:val="8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删除历史报警记录</w:t>
      </w:r>
    </w:p>
    <w:p w14:paraId="171D5787">
      <w:pPr>
        <w:keepNext w:val="0"/>
        <w:keepLines w:val="0"/>
        <w:widowControl w:val="0"/>
        <w:numPr>
          <w:ilvl w:val="0"/>
          <w:numId w:val="8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按时间、用户维度进行报警数据分析（生成统计图表）</w:t>
      </w:r>
    </w:p>
    <w:p w14:paraId="75816BED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2.3.3 辅助功能（设备出厂设置）</w:t>
      </w:r>
    </w:p>
    <w:p w14:paraId="23A274F5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功能入口</w:t>
      </w: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：使用管理员创建的辅助功能账号登录</w:t>
      </w:r>
    </w:p>
    <w:p w14:paraId="007C37BB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操作流程</w:t>
      </w: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：</w:t>
      </w:r>
    </w:p>
    <w:p w14:paraId="73F429A7">
      <w:pPr>
        <w:keepNext w:val="0"/>
        <w:keepLines w:val="0"/>
        <w:widowControl w:val="0"/>
        <w:numPr>
          <w:ilvl w:val="0"/>
          <w:numId w:val="9"/>
        </w:numPr>
        <w:suppressLineNumbers w:val="0"/>
        <w:tabs>
          <w:tab w:val="left" w:pos="720"/>
        </w:tabs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进入出厂设置页面</w:t>
      </w:r>
    </w:p>
    <w:p w14:paraId="6F8293C9">
      <w:pPr>
        <w:keepNext w:val="0"/>
        <w:keepLines w:val="0"/>
        <w:widowControl w:val="0"/>
        <w:numPr>
          <w:ilvl w:val="1"/>
          <w:numId w:val="9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功能区域包括：</w:t>
      </w:r>
    </w:p>
    <w:p w14:paraId="29010CA8">
      <w:pPr>
        <w:keepNext w:val="0"/>
        <w:keepLines w:val="0"/>
        <w:widowControl w:val="0"/>
        <w:numPr>
          <w:ilvl w:val="2"/>
          <w:numId w:val="9"/>
        </w:numPr>
        <w:suppressLineNumbers w:val="0"/>
        <w:spacing w:before="0" w:beforeAutospacing="0" w:after="160" w:afterAutospacing="0" w:line="276" w:lineRule="auto"/>
        <w:ind w:left="216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生成二维码按钮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：生成设备唯一标识</w:t>
      </w:r>
    </w:p>
    <w:p w14:paraId="1EE23B84">
      <w:pPr>
        <w:keepNext w:val="0"/>
        <w:keepLines w:val="0"/>
        <w:widowControl w:val="0"/>
        <w:numPr>
          <w:ilvl w:val="2"/>
          <w:numId w:val="9"/>
        </w:numPr>
        <w:suppressLineNumbers w:val="0"/>
        <w:spacing w:before="0" w:beforeAutospacing="0" w:after="160" w:afterAutospacing="0" w:line="276" w:lineRule="auto"/>
        <w:ind w:left="216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二维码显示区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：展示生成的二维码及文字标识</w:t>
      </w:r>
    </w:p>
    <w:p w14:paraId="0B34CB31">
      <w:pPr>
        <w:keepNext w:val="0"/>
        <w:keepLines w:val="0"/>
        <w:widowControl w:val="0"/>
        <w:numPr>
          <w:ilvl w:val="2"/>
          <w:numId w:val="9"/>
        </w:numPr>
        <w:suppressLineNumbers w:val="0"/>
        <w:spacing w:before="0" w:beforeAutospacing="0" w:after="160" w:afterAutospacing="0" w:line="276" w:lineRule="auto"/>
        <w:ind w:left="216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设备列表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：显示待绑定的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3588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设备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SIM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卡号</w:t>
      </w:r>
    </w:p>
    <w:p w14:paraId="56FCA128">
      <w:pPr>
        <w:keepNext w:val="0"/>
        <w:keepLines w:val="0"/>
        <w:widowControl w:val="0"/>
        <w:numPr>
          <w:ilvl w:val="2"/>
          <w:numId w:val="9"/>
        </w:numPr>
        <w:suppressLineNumbers w:val="0"/>
        <w:spacing w:before="0" w:beforeAutospacing="0" w:after="160" w:afterAutospacing="0" w:line="276" w:lineRule="auto"/>
        <w:ind w:left="216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绑定按钮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：完成设备与唯一标识的绑定</w:t>
      </w:r>
    </w:p>
    <w:p w14:paraId="31D725DB">
      <w:pPr>
        <w:keepNext w:val="0"/>
        <w:keepLines w:val="0"/>
        <w:widowControl w:val="0"/>
        <w:numPr>
          <w:ilvl w:val="0"/>
          <w:numId w:val="9"/>
        </w:numPr>
        <w:suppressLineNumbers w:val="0"/>
        <w:tabs>
          <w:tab w:val="left" w:pos="720"/>
        </w:tabs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生成唯一标识</w:t>
      </w:r>
    </w:p>
    <w:p w14:paraId="62761C73">
      <w:pPr>
        <w:keepNext w:val="0"/>
        <w:keepLines w:val="0"/>
        <w:widowControl w:val="0"/>
        <w:numPr>
          <w:ilvl w:val="1"/>
          <w:numId w:val="9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点击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唯一标识生成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按钮，系统自动：</w:t>
      </w:r>
    </w:p>
    <w:p w14:paraId="63A5DA78">
      <w:pPr>
        <w:keepNext w:val="0"/>
        <w:keepLines w:val="0"/>
        <w:widowControl w:val="0"/>
        <w:numPr>
          <w:ilvl w:val="2"/>
          <w:numId w:val="9"/>
        </w:numPr>
        <w:suppressLineNumbers w:val="0"/>
        <w:spacing w:before="0" w:beforeAutospacing="0" w:after="160" w:afterAutospacing="0" w:line="276" w:lineRule="auto"/>
        <w:ind w:left="216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生成全局唯一标识符（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UUID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）</w:t>
      </w:r>
    </w:p>
    <w:p w14:paraId="7BFD009A">
      <w:pPr>
        <w:keepNext w:val="0"/>
        <w:keepLines w:val="0"/>
        <w:widowControl w:val="0"/>
        <w:numPr>
          <w:ilvl w:val="2"/>
          <w:numId w:val="9"/>
        </w:numPr>
        <w:suppressLineNumbers w:val="0"/>
        <w:spacing w:before="0" w:beforeAutospacing="0" w:after="160" w:afterAutospacing="0" w:line="276" w:lineRule="auto"/>
        <w:ind w:left="216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保存至数据库设备表</w:t>
      </w:r>
    </w:p>
    <w:p w14:paraId="556DDC6D">
      <w:pPr>
        <w:keepNext w:val="0"/>
        <w:keepLines w:val="0"/>
        <w:widowControl w:val="0"/>
        <w:numPr>
          <w:ilvl w:val="2"/>
          <w:numId w:val="9"/>
        </w:numPr>
        <w:suppressLineNumbers w:val="0"/>
        <w:spacing w:before="0" w:beforeAutospacing="0" w:after="160" w:afterAutospacing="0" w:line="276" w:lineRule="auto"/>
        <w:ind w:left="216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在界面显示二维码和文字标识</w:t>
      </w:r>
    </w:p>
    <w:p w14:paraId="120FC540">
      <w:pPr>
        <w:keepNext w:val="0"/>
        <w:keepLines w:val="0"/>
        <w:widowControl w:val="0"/>
        <w:numPr>
          <w:ilvl w:val="0"/>
          <w:numId w:val="9"/>
        </w:numPr>
        <w:suppressLineNumbers w:val="0"/>
        <w:tabs>
          <w:tab w:val="left" w:pos="720"/>
        </w:tabs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/>
        </w:rPr>
        <w:t>SIM</w:t>
      </w: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卡号收集</w:t>
      </w:r>
    </w:p>
    <w:p w14:paraId="3F4F33B6">
      <w:pPr>
        <w:keepNext w:val="0"/>
        <w:keepLines w:val="0"/>
        <w:widowControl w:val="0"/>
        <w:numPr>
          <w:ilvl w:val="1"/>
          <w:numId w:val="9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3588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设备首次启动（烧录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ROM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后）会自动：</w:t>
      </w:r>
    </w:p>
    <w:p w14:paraId="4BAA4C23">
      <w:pPr>
        <w:keepNext w:val="0"/>
        <w:keepLines w:val="0"/>
        <w:widowControl w:val="0"/>
        <w:numPr>
          <w:ilvl w:val="2"/>
          <w:numId w:val="9"/>
        </w:numPr>
        <w:suppressLineNumbers w:val="0"/>
        <w:spacing w:before="0" w:beforeAutospacing="0" w:after="160" w:afterAutospacing="0" w:line="276" w:lineRule="auto"/>
        <w:ind w:left="216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检测本地是否已有唯一标识（有则跳过初始化）</w:t>
      </w:r>
    </w:p>
    <w:p w14:paraId="7904DDE7">
      <w:pPr>
        <w:keepNext w:val="0"/>
        <w:keepLines w:val="0"/>
        <w:widowControl w:val="0"/>
        <w:numPr>
          <w:ilvl w:val="2"/>
          <w:numId w:val="9"/>
        </w:numPr>
        <w:suppressLineNumbers w:val="0"/>
        <w:spacing w:before="0" w:beforeAutospacing="0" w:after="160" w:afterAutospacing="0" w:line="276" w:lineRule="auto"/>
        <w:ind w:left="216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每隔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1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秒向云端发送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SIM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卡号</w:t>
      </w:r>
    </w:p>
    <w:p w14:paraId="1C7AD45C">
      <w:pPr>
        <w:keepNext w:val="0"/>
        <w:keepLines w:val="0"/>
        <w:widowControl w:val="0"/>
        <w:numPr>
          <w:ilvl w:val="2"/>
          <w:numId w:val="9"/>
        </w:numPr>
        <w:suppressLineNumbers w:val="0"/>
        <w:spacing w:before="0" w:beforeAutospacing="0" w:after="160" w:afterAutospacing="0" w:line="276" w:lineRule="auto"/>
        <w:ind w:left="216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本地屏幕显示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SIM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卡号（供操作人员核对）</w:t>
      </w:r>
    </w:p>
    <w:p w14:paraId="175244DE">
      <w:pPr>
        <w:keepNext w:val="0"/>
        <w:keepLines w:val="0"/>
        <w:widowControl w:val="0"/>
        <w:numPr>
          <w:ilvl w:val="1"/>
          <w:numId w:val="9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云端接收到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SIM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卡号后存入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Redis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临时表</w:t>
      </w:r>
    </w:p>
    <w:p w14:paraId="4252D9B6">
      <w:pPr>
        <w:keepNext w:val="0"/>
        <w:keepLines w:val="0"/>
        <w:widowControl w:val="0"/>
        <w:numPr>
          <w:ilvl w:val="1"/>
          <w:numId w:val="9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界面设备列表实时显示接收到的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SIM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卡号</w:t>
      </w:r>
    </w:p>
    <w:p w14:paraId="43FFA18F">
      <w:pPr>
        <w:keepNext w:val="0"/>
        <w:keepLines w:val="0"/>
        <w:widowControl w:val="0"/>
        <w:numPr>
          <w:ilvl w:val="0"/>
          <w:numId w:val="9"/>
        </w:numPr>
        <w:suppressLineNumbers w:val="0"/>
        <w:tabs>
          <w:tab w:val="left" w:pos="720"/>
        </w:tabs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绑定操作</w:t>
      </w:r>
    </w:p>
    <w:p w14:paraId="26F50E49">
      <w:pPr>
        <w:keepNext w:val="0"/>
        <w:keepLines w:val="0"/>
        <w:widowControl w:val="0"/>
        <w:numPr>
          <w:ilvl w:val="1"/>
          <w:numId w:val="9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操作人员核对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3588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屏幕显示的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SIM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卡号</w:t>
      </w:r>
    </w:p>
    <w:p w14:paraId="65F373FC">
      <w:pPr>
        <w:keepNext w:val="0"/>
        <w:keepLines w:val="0"/>
        <w:widowControl w:val="0"/>
        <w:numPr>
          <w:ilvl w:val="1"/>
          <w:numId w:val="9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在云端界面选中对应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SIM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卡号</w:t>
      </w:r>
    </w:p>
    <w:p w14:paraId="0BB4710E">
      <w:pPr>
        <w:keepNext w:val="0"/>
        <w:keepLines w:val="0"/>
        <w:widowControl w:val="0"/>
        <w:numPr>
          <w:ilvl w:val="1"/>
          <w:numId w:val="9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点击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绑定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按钮，系统自动：</w:t>
      </w:r>
    </w:p>
    <w:p w14:paraId="3D587175">
      <w:pPr>
        <w:keepNext w:val="0"/>
        <w:keepLines w:val="0"/>
        <w:widowControl w:val="0"/>
        <w:numPr>
          <w:ilvl w:val="2"/>
          <w:numId w:val="9"/>
        </w:numPr>
        <w:suppressLineNumbers w:val="0"/>
        <w:spacing w:before="0" w:beforeAutospacing="0" w:after="160" w:afterAutospacing="0" w:line="276" w:lineRule="auto"/>
        <w:ind w:left="216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下载二维码图片文件</w:t>
      </w:r>
    </w:p>
    <w:p w14:paraId="379D1965">
      <w:pPr>
        <w:keepNext w:val="0"/>
        <w:keepLines w:val="0"/>
        <w:widowControl w:val="0"/>
        <w:numPr>
          <w:ilvl w:val="2"/>
          <w:numId w:val="9"/>
        </w:numPr>
        <w:suppressLineNumbers w:val="0"/>
        <w:spacing w:before="0" w:beforeAutospacing="0" w:after="160" w:afterAutospacing="0" w:line="276" w:lineRule="auto"/>
        <w:ind w:left="216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将唯一标识发送至对应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3588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设备</w:t>
      </w:r>
    </w:p>
    <w:p w14:paraId="74F4509E">
      <w:pPr>
        <w:keepNext w:val="0"/>
        <w:keepLines w:val="0"/>
        <w:widowControl w:val="0"/>
        <w:numPr>
          <w:ilvl w:val="2"/>
          <w:numId w:val="9"/>
        </w:numPr>
        <w:suppressLineNumbers w:val="0"/>
        <w:spacing w:before="0" w:beforeAutospacing="0" w:after="160" w:afterAutospacing="0" w:line="276" w:lineRule="auto"/>
        <w:ind w:left="216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生成新的唯一标识（准备下一台设备）</w:t>
      </w:r>
    </w:p>
    <w:p w14:paraId="751E2E01">
      <w:pPr>
        <w:keepNext w:val="0"/>
        <w:keepLines w:val="0"/>
        <w:widowControl w:val="0"/>
        <w:numPr>
          <w:ilvl w:val="2"/>
          <w:numId w:val="9"/>
        </w:numPr>
        <w:suppressLineNumbers w:val="0"/>
        <w:spacing w:before="0" w:beforeAutospacing="0" w:after="160" w:afterAutospacing="0" w:line="276" w:lineRule="auto"/>
        <w:ind w:left="216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清空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Redis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中的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SIM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卡号记录</w:t>
      </w:r>
    </w:p>
    <w:p w14:paraId="5763BD82">
      <w:pPr>
        <w:keepNext w:val="0"/>
        <w:keepLines w:val="0"/>
        <w:widowControl w:val="0"/>
        <w:numPr>
          <w:ilvl w:val="0"/>
          <w:numId w:val="9"/>
        </w:numPr>
        <w:suppressLineNumbers w:val="0"/>
        <w:tabs>
          <w:tab w:val="left" w:pos="720"/>
        </w:tabs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/>
        </w:rPr>
        <w:t>3588</w:t>
      </w: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端处理</w:t>
      </w:r>
    </w:p>
    <w:p w14:paraId="71A41598">
      <w:pPr>
        <w:keepNext w:val="0"/>
        <w:keepLines w:val="0"/>
        <w:widowControl w:val="0"/>
        <w:numPr>
          <w:ilvl w:val="1"/>
          <w:numId w:val="9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接收唯一标识后保存至配置文件</w:t>
      </w:r>
    </w:p>
    <w:p w14:paraId="0FB7F9C9">
      <w:pPr>
        <w:keepNext w:val="0"/>
        <w:keepLines w:val="0"/>
        <w:widowControl w:val="0"/>
        <w:numPr>
          <w:ilvl w:val="1"/>
          <w:numId w:val="9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使用唯一标识修改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WiFi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热点名称（格式：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UUID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前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8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位 或完整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UUID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）</w:t>
      </w:r>
    </w:p>
    <w:p w14:paraId="6C01629D">
      <w:pPr>
        <w:keepNext w:val="0"/>
        <w:keepLines w:val="0"/>
        <w:widowControl w:val="0"/>
        <w:numPr>
          <w:ilvl w:val="1"/>
          <w:numId w:val="9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重启系统完成初始化</w:t>
      </w:r>
    </w:p>
    <w:p w14:paraId="078452A8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2.4 设备激活流程（云端侧）</w:t>
      </w:r>
    </w:p>
    <w:p w14:paraId="512504FC">
      <w:pPr>
        <w:keepNext w:val="0"/>
        <w:keepLines w:val="0"/>
        <w:widowControl w:val="0"/>
        <w:numPr>
          <w:ilvl w:val="0"/>
          <w:numId w:val="10"/>
        </w:numPr>
        <w:suppressLineNumbers w:val="0"/>
        <w:tabs>
          <w:tab w:val="left" w:pos="720"/>
        </w:tabs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接收激活请求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APP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发送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唯一识别码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@SIM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卡号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字符串</w:t>
      </w:r>
    </w:p>
    <w:p w14:paraId="1A99D973">
      <w:pPr>
        <w:keepNext w:val="0"/>
        <w:keepLines w:val="0"/>
        <w:widowControl w:val="0"/>
        <w:numPr>
          <w:ilvl w:val="0"/>
          <w:numId w:val="10"/>
        </w:numPr>
        <w:suppressLineNumbers w:val="0"/>
        <w:tabs>
          <w:tab w:val="left" w:pos="720"/>
        </w:tabs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验证唯一识别码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</w:t>
      </w:r>
    </w:p>
    <w:p w14:paraId="5C408157">
      <w:pPr>
        <w:keepNext w:val="0"/>
        <w:keepLines w:val="0"/>
        <w:widowControl w:val="0"/>
        <w:numPr>
          <w:ilvl w:val="1"/>
          <w:numId w:val="10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检查识别码是否存在</w:t>
      </w:r>
    </w:p>
    <w:p w14:paraId="3BE92FF9">
      <w:pPr>
        <w:keepNext w:val="0"/>
        <w:keepLines w:val="0"/>
        <w:widowControl w:val="0"/>
        <w:numPr>
          <w:ilvl w:val="1"/>
          <w:numId w:val="10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检查识别码是否已被其他设备激活</w:t>
      </w:r>
    </w:p>
    <w:p w14:paraId="3131C98A">
      <w:pPr>
        <w:keepNext w:val="0"/>
        <w:keepLines w:val="0"/>
        <w:widowControl w:val="0"/>
        <w:numPr>
          <w:ilvl w:val="0"/>
          <w:numId w:val="10"/>
        </w:numPr>
        <w:suppressLineNumbers w:val="0"/>
        <w:tabs>
          <w:tab w:val="left" w:pos="720"/>
        </w:tabs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加密处理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：使用系统加密算法对数据进行加密生成密钥</w:t>
      </w:r>
    </w:p>
    <w:p w14:paraId="6D74B341">
      <w:pPr>
        <w:keepNext w:val="0"/>
        <w:keepLines w:val="0"/>
        <w:widowControl w:val="0"/>
        <w:numPr>
          <w:ilvl w:val="0"/>
          <w:numId w:val="10"/>
        </w:numPr>
        <w:suppressLineNumbers w:val="0"/>
        <w:tabs>
          <w:tab w:val="left" w:pos="720"/>
        </w:tabs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返回密钥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：将加密密钥发送给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APP</w:t>
      </w:r>
    </w:p>
    <w:p w14:paraId="1730D5A5">
      <w:pPr>
        <w:keepNext w:val="0"/>
        <w:keepLines w:val="0"/>
        <w:widowControl w:val="0"/>
        <w:numPr>
          <w:ilvl w:val="0"/>
          <w:numId w:val="10"/>
        </w:numPr>
        <w:suppressLineNumbers w:val="0"/>
        <w:tabs>
          <w:tab w:val="left" w:pos="720"/>
        </w:tabs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保存记录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：在数据库中标记设备为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已激活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状态，绑定用户信息</w:t>
      </w:r>
    </w:p>
    <w:p w14:paraId="58A887A3">
      <w:pPr>
        <w:keepNext w:val="0"/>
        <w:keepLines w:val="0"/>
        <w:widowControl/>
        <w:suppressLineNumbers w:val="0"/>
        <w:spacing w:before="0" w:beforeAutospacing="0" w:after="160" w:afterAutospacing="0" w:line="276" w:lineRule="auto"/>
        <w:ind w:left="0" w:right="0"/>
        <w:jc w:val="center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pict>
          <v:rect id="_x0000_i1027" o:spt="1" style="height:1.5pt;width:415.3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1DFC901A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三、手机APP使用指南</w:t>
      </w:r>
    </w:p>
    <w:p w14:paraId="4B70CEBB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3.1 模块概述</w:t>
      </w:r>
    </w:p>
    <w:p w14:paraId="3FE71945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手机APP是面向普通用户的移动端操作终端，主要功能包括</w:t>
      </w: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设备激活</w:t>
      </w: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、</w:t>
      </w: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实时视频预览</w:t>
      </w: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、</w:t>
      </w: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报警参数设置</w:t>
      </w: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和</w:t>
      </w: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大屏画面配置</w:t>
      </w: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。APP通过WiFi连接3588设备热点进行本地通信，同时通过4G/5G网络与云端交互。</w:t>
      </w:r>
    </w:p>
    <w:p w14:paraId="1D8AF0D8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3.2 功能架构</w:t>
      </w:r>
    </w:p>
    <w:p w14:paraId="02BAA4AA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手机APP功能架构</w:t>
      </w:r>
    </w:p>
    <w:p w14:paraId="2EEB1C10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一、 用户模块</w:t>
      </w:r>
    </w:p>
    <w:p w14:paraId="277D6697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 w:firstLine="420" w:firstLineChars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1、 自动登录（基于手机号识别）</w:t>
      </w:r>
    </w:p>
    <w:p w14:paraId="77A63519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 w:firstLine="420" w:firstLineChars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2、 设备激活模块</w:t>
      </w:r>
    </w:p>
    <w:p w14:paraId="0AA88A49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 w:firstLine="420" w:firstLineChars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3、 扫码连接WiFi</w:t>
      </w:r>
    </w:p>
    <w:p w14:paraId="5F22E725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ab/>
      </w: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4、 获取设备信息</w:t>
      </w:r>
    </w:p>
    <w:p w14:paraId="1F3F01DD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ab/>
      </w: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5、 云端加密绑定</w:t>
      </w:r>
    </w:p>
    <w:p w14:paraId="6B337EBD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ab/>
      </w: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6、本地密钥保存</w:t>
      </w:r>
    </w:p>
    <w:p w14:paraId="0B63748A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ab/>
      </w: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7、 视频与配置模块（普通用户界面）</w:t>
      </w:r>
    </w:p>
    <w:p w14:paraId="4161CB2F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ab/>
      </w: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8、 RTSP实时拉流</w:t>
      </w:r>
    </w:p>
    <w:p w14:paraId="69FE6DFB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ab/>
      </w: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9、 报警区域框选</w:t>
      </w:r>
    </w:p>
    <w:p w14:paraId="663DA1D7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 w:firstLine="420" w:firstLineChars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10、报警参数保存</w:t>
      </w:r>
    </w:p>
    <w:p w14:paraId="6E14DFF6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二、 工程师配置模块（工程师界面）</w:t>
      </w:r>
    </w:p>
    <w:p w14:paraId="5DA16F2B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 xml:space="preserve">    1、 媒体配置（镜像/翻转/遮挡检测）</w:t>
      </w:r>
    </w:p>
    <w:p w14:paraId="7FAAD3BD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 xml:space="preserve">    2、算法配置（报警输出模式：高低电平）</w:t>
      </w:r>
    </w:p>
    <w:p w14:paraId="4C25BDD7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 xml:space="preserve">    3、 扫码功能</w:t>
      </w:r>
    </w:p>
    <w:p w14:paraId="4BAC169D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3.3 详细使用说明</w:t>
      </w:r>
    </w:p>
    <w:p w14:paraId="23C8E831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3.3.1 首次使用（设备激活）</w:t>
      </w:r>
    </w:p>
    <w:p w14:paraId="563B5BD5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前提条件</w:t>
      </w: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：设备已完成出厂初始化（贴有二维码标签）</w:t>
      </w:r>
    </w:p>
    <w:p w14:paraId="328A6849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激活步骤</w:t>
      </w: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：</w:t>
      </w:r>
    </w:p>
    <w:p w14:paraId="00E5C733">
      <w:pPr>
        <w:keepNext w:val="0"/>
        <w:keepLines w:val="0"/>
        <w:widowControl w:val="0"/>
        <w:numPr>
          <w:ilvl w:val="0"/>
          <w:numId w:val="11"/>
        </w:numPr>
        <w:suppressLineNumbers w:val="0"/>
        <w:tabs>
          <w:tab w:val="left" w:pos="720"/>
        </w:tabs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打开</w:t>
      </w: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/>
        </w:rPr>
        <w:t>APP</w:t>
      </w: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并登录</w:t>
      </w:r>
    </w:p>
    <w:p w14:paraId="3AA5B9E8">
      <w:pPr>
        <w:keepNext w:val="0"/>
        <w:keepLines w:val="0"/>
        <w:widowControl w:val="0"/>
        <w:numPr>
          <w:ilvl w:val="1"/>
          <w:numId w:val="11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APP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自动获取本机手机号</w:t>
      </w:r>
    </w:p>
    <w:p w14:paraId="380084DC">
      <w:pPr>
        <w:keepNext w:val="0"/>
        <w:keepLines w:val="0"/>
        <w:widowControl w:val="0"/>
        <w:numPr>
          <w:ilvl w:val="1"/>
          <w:numId w:val="11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以手机号作为账号自动登录（无需手动输入密码）</w:t>
      </w:r>
    </w:p>
    <w:p w14:paraId="7EEB2676">
      <w:pPr>
        <w:keepNext w:val="0"/>
        <w:keepLines w:val="0"/>
        <w:widowControl w:val="0"/>
        <w:numPr>
          <w:ilvl w:val="0"/>
          <w:numId w:val="11"/>
        </w:numPr>
        <w:suppressLineNumbers w:val="0"/>
        <w:tabs>
          <w:tab w:val="left" w:pos="720"/>
        </w:tabs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连接设备热点</w:t>
      </w:r>
    </w:p>
    <w:p w14:paraId="5086D394">
      <w:pPr>
        <w:keepNext w:val="0"/>
        <w:keepLines w:val="0"/>
        <w:widowControl w:val="0"/>
        <w:numPr>
          <w:ilvl w:val="1"/>
          <w:numId w:val="11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进入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工程师界面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</w:p>
    <w:p w14:paraId="5D60FE6A">
      <w:pPr>
        <w:keepNext w:val="0"/>
        <w:keepLines w:val="0"/>
        <w:widowControl w:val="0"/>
        <w:numPr>
          <w:ilvl w:val="1"/>
          <w:numId w:val="11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点击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扫一扫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功能</w:t>
      </w:r>
    </w:p>
    <w:p w14:paraId="5B47CEFF">
      <w:pPr>
        <w:keepNext w:val="0"/>
        <w:keepLines w:val="0"/>
        <w:widowControl w:val="0"/>
        <w:numPr>
          <w:ilvl w:val="1"/>
          <w:numId w:val="11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扫描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3588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设备上的二维码（包含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WiFi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名称和密码）</w:t>
      </w:r>
    </w:p>
    <w:p w14:paraId="50C19930">
      <w:pPr>
        <w:keepNext w:val="0"/>
        <w:keepLines w:val="0"/>
        <w:widowControl w:val="0"/>
        <w:numPr>
          <w:ilvl w:val="1"/>
          <w:numId w:val="11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APP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自动连接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3588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的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WiFi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热点</w:t>
      </w:r>
    </w:p>
    <w:p w14:paraId="33C54DAC">
      <w:pPr>
        <w:keepNext w:val="0"/>
        <w:keepLines w:val="0"/>
        <w:widowControl w:val="0"/>
        <w:numPr>
          <w:ilvl w:val="0"/>
          <w:numId w:val="11"/>
        </w:numPr>
        <w:suppressLineNumbers w:val="0"/>
        <w:tabs>
          <w:tab w:val="left" w:pos="720"/>
        </w:tabs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获取设备信息</w:t>
      </w:r>
    </w:p>
    <w:p w14:paraId="7E72D2F5">
      <w:pPr>
        <w:keepNext w:val="0"/>
        <w:keepLines w:val="0"/>
        <w:widowControl w:val="0"/>
        <w:numPr>
          <w:ilvl w:val="1"/>
          <w:numId w:val="11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在工程师界面点击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初始化配置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 → 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获取设备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ID"</w:t>
      </w:r>
    </w:p>
    <w:p w14:paraId="7FD2F299">
      <w:pPr>
        <w:keepNext w:val="0"/>
        <w:keepLines w:val="0"/>
        <w:widowControl w:val="0"/>
        <w:numPr>
          <w:ilvl w:val="1"/>
          <w:numId w:val="11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3588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将设备信息（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SIM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卡号、唯一标识等）发送至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APP</w:t>
      </w:r>
    </w:p>
    <w:p w14:paraId="732B814D">
      <w:pPr>
        <w:keepNext w:val="0"/>
        <w:keepLines w:val="0"/>
        <w:widowControl w:val="0"/>
        <w:numPr>
          <w:ilvl w:val="0"/>
          <w:numId w:val="11"/>
        </w:numPr>
        <w:suppressLineNumbers w:val="0"/>
        <w:tabs>
          <w:tab w:val="left" w:pos="720"/>
        </w:tabs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云端绑定</w:t>
      </w:r>
    </w:p>
    <w:p w14:paraId="16CADB24">
      <w:pPr>
        <w:keepNext w:val="0"/>
        <w:keepLines w:val="0"/>
        <w:widowControl w:val="0"/>
        <w:numPr>
          <w:ilvl w:val="1"/>
          <w:numId w:val="11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APP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将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唯一识别码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@SIM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卡号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发送至云端</w:t>
      </w:r>
    </w:p>
    <w:p w14:paraId="2FBA1626">
      <w:pPr>
        <w:keepNext w:val="0"/>
        <w:keepLines w:val="0"/>
        <w:widowControl w:val="0"/>
        <w:numPr>
          <w:ilvl w:val="1"/>
          <w:numId w:val="11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云端验证通过后返回加密密钥</w:t>
      </w:r>
    </w:p>
    <w:p w14:paraId="580C4DB3">
      <w:pPr>
        <w:keepNext w:val="0"/>
        <w:keepLines w:val="0"/>
        <w:widowControl w:val="0"/>
        <w:numPr>
          <w:ilvl w:val="1"/>
          <w:numId w:val="11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APP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接收密钥并显示绑定成功提示</w:t>
      </w:r>
    </w:p>
    <w:p w14:paraId="3248497F">
      <w:pPr>
        <w:keepNext w:val="0"/>
        <w:keepLines w:val="0"/>
        <w:widowControl w:val="0"/>
        <w:numPr>
          <w:ilvl w:val="0"/>
          <w:numId w:val="11"/>
        </w:numPr>
        <w:suppressLineNumbers w:val="0"/>
        <w:tabs>
          <w:tab w:val="left" w:pos="720"/>
        </w:tabs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保存密钥</w:t>
      </w:r>
    </w:p>
    <w:p w14:paraId="330D891D">
      <w:pPr>
        <w:keepNext w:val="0"/>
        <w:keepLines w:val="0"/>
        <w:widowControl w:val="0"/>
        <w:numPr>
          <w:ilvl w:val="1"/>
          <w:numId w:val="11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APP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将接收到的加密密钥发送至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3588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保存</w:t>
      </w:r>
    </w:p>
    <w:p w14:paraId="0FECB3A5">
      <w:pPr>
        <w:keepNext w:val="0"/>
        <w:keepLines w:val="0"/>
        <w:widowControl w:val="0"/>
        <w:numPr>
          <w:ilvl w:val="1"/>
          <w:numId w:val="11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3588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存储密钥至本地安全区域</w:t>
      </w:r>
    </w:p>
    <w:p w14:paraId="0025F9AD">
      <w:pPr>
        <w:keepNext w:val="0"/>
        <w:keepLines w:val="0"/>
        <w:widowControl w:val="0"/>
        <w:numPr>
          <w:ilvl w:val="1"/>
          <w:numId w:val="11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激活完成，设备可正常使用</w:t>
      </w:r>
    </w:p>
    <w:p w14:paraId="5D6EC3C1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3.3.2 日常使用（普通用户界面）</w:t>
      </w:r>
    </w:p>
    <w:p w14:paraId="596EE461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（1）实时视频预览</w:t>
      </w:r>
    </w:p>
    <w:p w14:paraId="4D4E37BB">
      <w:pPr>
        <w:keepNext w:val="0"/>
        <w:keepLines w:val="0"/>
        <w:widowControl w:val="0"/>
        <w:numPr>
          <w:ilvl w:val="0"/>
          <w:numId w:val="12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进入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APP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普通用户界面</w:t>
      </w:r>
    </w:p>
    <w:p w14:paraId="4CC7B06A">
      <w:pPr>
        <w:keepNext w:val="0"/>
        <w:keepLines w:val="0"/>
        <w:widowControl w:val="0"/>
        <w:numPr>
          <w:ilvl w:val="0"/>
          <w:numId w:val="12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APP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自动发起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RTSP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拉流请求</w:t>
      </w:r>
    </w:p>
    <w:p w14:paraId="10E9F278">
      <w:pPr>
        <w:keepNext w:val="0"/>
        <w:keepLines w:val="0"/>
        <w:widowControl w:val="0"/>
        <w:numPr>
          <w:ilvl w:val="0"/>
          <w:numId w:val="12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显示双目摄像头的实时画面（支持全屏查看）</w:t>
      </w:r>
    </w:p>
    <w:p w14:paraId="683F88BD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（2）报警区域设置</w:t>
      </w:r>
    </w:p>
    <w:p w14:paraId="70F2BC76">
      <w:pPr>
        <w:keepNext w:val="0"/>
        <w:keepLines w:val="0"/>
        <w:widowControl w:val="0"/>
        <w:numPr>
          <w:ilvl w:val="0"/>
          <w:numId w:val="13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在视频画面上</w:t>
      </w: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拖动矩形框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，框选危险区域范围</w:t>
      </w:r>
    </w:p>
    <w:p w14:paraId="34ABFF15">
      <w:pPr>
        <w:keepNext w:val="0"/>
        <w:keepLines w:val="0"/>
        <w:widowControl w:val="0"/>
        <w:numPr>
          <w:ilvl w:val="0"/>
          <w:numId w:val="13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矩形框大小对应实际报警距离（近大远小）</w:t>
      </w:r>
    </w:p>
    <w:p w14:paraId="7204EDA7">
      <w:pPr>
        <w:keepNext w:val="0"/>
        <w:keepLines w:val="0"/>
        <w:widowControl w:val="0"/>
        <w:numPr>
          <w:ilvl w:val="0"/>
          <w:numId w:val="13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点击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保存设置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按钮</w:t>
      </w:r>
    </w:p>
    <w:p w14:paraId="6CCC640B">
      <w:pPr>
        <w:keepNext w:val="0"/>
        <w:keepLines w:val="0"/>
        <w:widowControl w:val="0"/>
        <w:numPr>
          <w:ilvl w:val="0"/>
          <w:numId w:val="13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参数通过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WiFi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发送至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3588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设备生效</w:t>
      </w:r>
    </w:p>
    <w:p w14:paraId="7B12E648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（3）查看报警记录</w:t>
      </w:r>
    </w:p>
    <w:p w14:paraId="23A2C257">
      <w:pPr>
        <w:keepNext w:val="0"/>
        <w:keepLines w:val="0"/>
        <w:widowControl w:val="0"/>
        <w:numPr>
          <w:ilvl w:val="0"/>
          <w:numId w:val="14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进入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报警记录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页面</w:t>
      </w:r>
    </w:p>
    <w:p w14:paraId="0E9C5FF2">
      <w:pPr>
        <w:keepNext w:val="0"/>
        <w:keepLines w:val="0"/>
        <w:widowControl w:val="0"/>
        <w:numPr>
          <w:ilvl w:val="0"/>
          <w:numId w:val="14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查看历史报警的缩略图列表</w:t>
      </w:r>
    </w:p>
    <w:p w14:paraId="5A5251B9">
      <w:pPr>
        <w:keepNext w:val="0"/>
        <w:keepLines w:val="0"/>
        <w:widowControl w:val="0"/>
        <w:numPr>
          <w:ilvl w:val="0"/>
          <w:numId w:val="14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点击单条记录：</w:t>
      </w:r>
    </w:p>
    <w:p w14:paraId="1800FE1F">
      <w:pPr>
        <w:keepNext w:val="0"/>
        <w:keepLines w:val="0"/>
        <w:widowControl w:val="0"/>
        <w:numPr>
          <w:ilvl w:val="1"/>
          <w:numId w:val="14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查看报警大图</w:t>
      </w:r>
    </w:p>
    <w:p w14:paraId="16A56674">
      <w:pPr>
        <w:keepNext w:val="0"/>
        <w:keepLines w:val="0"/>
        <w:widowControl w:val="0"/>
        <w:numPr>
          <w:ilvl w:val="1"/>
          <w:numId w:val="14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查看发生时间、地理位置（地图标注）</w:t>
      </w:r>
    </w:p>
    <w:p w14:paraId="702AD5FF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3.3.3 高级配置（工程师界面）</w:t>
      </w:r>
    </w:p>
    <w:p w14:paraId="59522AFD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（1）媒体配置（大屏画面设置）</w:t>
      </w:r>
    </w:p>
    <w:p w14:paraId="4E025675">
      <w:pPr>
        <w:keepNext w:val="0"/>
        <w:keepLines w:val="0"/>
        <w:widowControl w:val="0"/>
        <w:numPr>
          <w:ilvl w:val="0"/>
          <w:numId w:val="15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进入工程师界面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 xml:space="preserve"> → 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媒体配置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</w:p>
    <w:p w14:paraId="4FED0ACA">
      <w:pPr>
        <w:keepNext w:val="0"/>
        <w:keepLines w:val="0"/>
        <w:widowControl w:val="0"/>
        <w:numPr>
          <w:ilvl w:val="0"/>
          <w:numId w:val="15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可设置参数：</w:t>
      </w:r>
    </w:p>
    <w:p w14:paraId="4F2D26A7">
      <w:pPr>
        <w:keepNext w:val="0"/>
        <w:keepLines w:val="0"/>
        <w:widowControl w:val="0"/>
        <w:numPr>
          <w:ilvl w:val="1"/>
          <w:numId w:val="15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画面镜像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：水平翻转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/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垂直翻转</w:t>
      </w:r>
    </w:p>
    <w:p w14:paraId="40822907">
      <w:pPr>
        <w:keepNext w:val="0"/>
        <w:keepLines w:val="0"/>
        <w:widowControl w:val="0"/>
        <w:numPr>
          <w:ilvl w:val="1"/>
          <w:numId w:val="15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画面旋转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90°/180°/270°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旋转</w:t>
      </w:r>
    </w:p>
    <w:p w14:paraId="55B33753">
      <w:pPr>
        <w:keepNext w:val="0"/>
        <w:keepLines w:val="0"/>
        <w:widowControl w:val="0"/>
        <w:numPr>
          <w:ilvl w:val="1"/>
          <w:numId w:val="15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遮挡检测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：启用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/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禁用镜头遮挡报警</w:t>
      </w:r>
    </w:p>
    <w:p w14:paraId="67226BED">
      <w:pPr>
        <w:keepNext w:val="0"/>
        <w:keepLines w:val="0"/>
        <w:widowControl w:val="0"/>
        <w:numPr>
          <w:ilvl w:val="0"/>
          <w:numId w:val="15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点击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确认配置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保存至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3588</w:t>
      </w:r>
    </w:p>
    <w:p w14:paraId="7858E7DF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（2）算法配置（报警输出模式）</w:t>
      </w:r>
    </w:p>
    <w:p w14:paraId="60E42F7F">
      <w:pPr>
        <w:keepNext w:val="0"/>
        <w:keepLines w:val="0"/>
        <w:widowControl w:val="0"/>
        <w:numPr>
          <w:ilvl w:val="0"/>
          <w:numId w:val="16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进入工程师界面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 xml:space="preserve"> → 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算法配置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</w:p>
    <w:p w14:paraId="26451C69">
      <w:pPr>
        <w:keepNext w:val="0"/>
        <w:keepLines w:val="0"/>
        <w:widowControl w:val="0"/>
        <w:numPr>
          <w:ilvl w:val="0"/>
          <w:numId w:val="16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设置报警输出参数：</w:t>
      </w:r>
    </w:p>
    <w:p w14:paraId="4CDAFDBA">
      <w:pPr>
        <w:keepNext w:val="0"/>
        <w:keepLines w:val="0"/>
        <w:widowControl w:val="0"/>
        <w:numPr>
          <w:ilvl w:val="1"/>
          <w:numId w:val="16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高电平报警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：报警时输出高电平信号</w:t>
      </w:r>
    </w:p>
    <w:p w14:paraId="35CBB53D">
      <w:pPr>
        <w:keepNext w:val="0"/>
        <w:keepLines w:val="0"/>
        <w:widowControl w:val="0"/>
        <w:numPr>
          <w:ilvl w:val="1"/>
          <w:numId w:val="16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低电平报警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：报警时输出低电平信号</w:t>
      </w:r>
    </w:p>
    <w:p w14:paraId="13F86DBD">
      <w:pPr>
        <w:keepNext w:val="0"/>
        <w:keepLines w:val="0"/>
        <w:widowControl w:val="0"/>
        <w:numPr>
          <w:ilvl w:val="0"/>
          <w:numId w:val="16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根据车辆接口类型选择对应模式</w:t>
      </w:r>
    </w:p>
    <w:p w14:paraId="231624B7">
      <w:pPr>
        <w:keepNext w:val="0"/>
        <w:keepLines w:val="0"/>
        <w:widowControl w:val="0"/>
        <w:numPr>
          <w:ilvl w:val="0"/>
          <w:numId w:val="16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点击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确认配置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保存至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3588</w:t>
      </w:r>
    </w:p>
    <w:p w14:paraId="589F8336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（3）扫码功能</w:t>
      </w:r>
    </w:p>
    <w:p w14:paraId="5E6A5B31">
      <w:pPr>
        <w:keepNext w:val="0"/>
        <w:keepLines w:val="0"/>
        <w:widowControl w:val="0"/>
        <w:numPr>
          <w:ilvl w:val="0"/>
          <w:numId w:val="17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用于扫描设备二维码获取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WiFi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信息</w:t>
      </w:r>
    </w:p>
    <w:p w14:paraId="761A1798">
      <w:pPr>
        <w:keepNext w:val="0"/>
        <w:keepLines w:val="0"/>
        <w:widowControl w:val="0"/>
        <w:numPr>
          <w:ilvl w:val="0"/>
          <w:numId w:val="17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支持快速连接设备热点进行维护</w:t>
      </w:r>
    </w:p>
    <w:p w14:paraId="4CC1BCAC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3.4 注意事项</w:t>
      </w:r>
    </w:p>
    <w:p w14:paraId="6B923077">
      <w:pPr>
        <w:keepNext w:val="0"/>
        <w:keepLines w:val="0"/>
        <w:widowControl w:val="0"/>
        <w:numPr>
          <w:ilvl w:val="0"/>
          <w:numId w:val="18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网络切换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APP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需要同时处理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WiFi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（连接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3588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）和移动数据（连接云端），请确保权限设置正确</w:t>
      </w:r>
    </w:p>
    <w:p w14:paraId="5849B1E0">
      <w:pPr>
        <w:keepNext w:val="0"/>
        <w:keepLines w:val="0"/>
        <w:widowControl w:val="0"/>
        <w:numPr>
          <w:ilvl w:val="0"/>
          <w:numId w:val="18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激活唯一性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：一台设备只能绑定一个用户，如需更换用户需管理员在云端解绑</w:t>
      </w:r>
    </w:p>
    <w:p w14:paraId="7B70848F">
      <w:pPr>
        <w:keepNext w:val="0"/>
        <w:keepLines w:val="0"/>
        <w:widowControl w:val="0"/>
        <w:numPr>
          <w:ilvl w:val="0"/>
          <w:numId w:val="18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参数生效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：所有配置参数需点击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保存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后才生效，且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3588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需处于连接状态</w:t>
      </w:r>
    </w:p>
    <w:p w14:paraId="62A0DF5E">
      <w:pPr>
        <w:keepNext w:val="0"/>
        <w:keepLines w:val="0"/>
        <w:widowControl/>
        <w:suppressLineNumbers w:val="0"/>
        <w:spacing w:before="0" w:beforeAutospacing="0" w:after="160" w:afterAutospacing="0" w:line="276" w:lineRule="auto"/>
        <w:ind w:left="0" w:right="0"/>
        <w:jc w:val="center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pict>
          <v:rect id="_x0000_i1028" o:spt="1" style="height:1.5pt;width:415.3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508A2C59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四、RK3588终端设备使用指南</w:t>
      </w:r>
    </w:p>
    <w:p w14:paraId="7107705B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4.1 模块概述</w:t>
      </w:r>
    </w:p>
    <w:p w14:paraId="16255716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RK3588开发板是系统的边缘计算核心，搭载双目摄像头，负责运行AI目标检测模型、处理视频流、触发报警信号、本地存储证据及与云端通信。设备支持AP热点模式供APP连接，支持4G网络与云端通信。</w:t>
      </w:r>
    </w:p>
    <w:p w14:paraId="17BBFE54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4.2 功能架构</w:t>
      </w:r>
    </w:p>
    <w:p w14:paraId="15BD5BC1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RK3588功能架构</w:t>
      </w:r>
    </w:p>
    <w:p w14:paraId="1794D3D0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一、 初始化模块</w:t>
      </w:r>
    </w:p>
    <w:p w14:paraId="3031E54A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 w:firstLine="420" w:firstLineChars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1、出厂初始化（接收唯一标识）</w:t>
      </w:r>
    </w:p>
    <w:p w14:paraId="4564F5F0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 w:firstLine="420" w:firstLineChars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2、用户认证（线上/本地验证）</w:t>
      </w:r>
    </w:p>
    <w:p w14:paraId="510B1B0D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二、网络通信模块</w:t>
      </w:r>
    </w:p>
    <w:p w14:paraId="76EC4DE6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 w:firstLine="420" w:firstLineChars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1、 AP热点创建（供APP连接）</w:t>
      </w:r>
    </w:p>
    <w:p w14:paraId="50CD8411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 w:firstLine="420" w:firstLineChars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2、 4G网络通信（连接云端）</w:t>
      </w:r>
    </w:p>
    <w:p w14:paraId="742C509C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 w:firstLine="420" w:firstLineChars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3、 MQTT消息服务</w:t>
      </w:r>
    </w:p>
    <w:p w14:paraId="39295C43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三、AI算法模块</w:t>
      </w:r>
    </w:p>
    <w:p w14:paraId="1A0D0741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ab/>
      </w: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1、 双目摄像头驱动</w:t>
      </w:r>
    </w:p>
    <w:p w14:paraId="634E2EAC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ab/>
      </w: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2、 目标检测模型（行人/障碍物）</w:t>
      </w:r>
    </w:p>
    <w:p w14:paraId="20D7D9E4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ab/>
      </w: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3、 距离估算算法</w:t>
      </w:r>
    </w:p>
    <w:p w14:paraId="03F3265D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四、报警处理模块</w:t>
      </w:r>
    </w:p>
    <w:p w14:paraId="1602B5E2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ab/>
      </w: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1、 危险区域判断</w:t>
      </w:r>
    </w:p>
    <w:p w14:paraId="19D96D2A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ab/>
      </w: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2、 报警信号输出（GPIO高低电平）</w:t>
      </w:r>
    </w:p>
    <w:p w14:paraId="7B52573F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ab/>
      </w: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3、 本地图片保存</w:t>
      </w:r>
    </w:p>
    <w:p w14:paraId="6F93D8D2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ab/>
      </w: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4、 本地视频保存</w:t>
      </w:r>
    </w:p>
    <w:p w14:paraId="103C2224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五、 数据上传模块</w:t>
      </w:r>
    </w:p>
    <w:p w14:paraId="675AFF0F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ab/>
      </w: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1、 GPS信息获取</w:t>
      </w:r>
    </w:p>
    <w:p w14:paraId="7743CB8E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ab/>
      </w: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2、 报警图片上传</w:t>
      </w:r>
    </w:p>
    <w:p w14:paraId="1815FAE9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ab/>
      </w: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3、 MQTT消息推送</w:t>
      </w:r>
    </w:p>
    <w:p w14:paraId="3988A10F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六、 视频服务模块</w:t>
      </w:r>
    </w:p>
    <w:p w14:paraId="48DBD748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 xml:space="preserve">     RTSP推流服务</w:t>
      </w:r>
    </w:p>
    <w:p w14:paraId="07989D40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4.3 详细使用说明</w:t>
      </w:r>
    </w:p>
    <w:p w14:paraId="7BEB8DCD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4.3.1 设备初始化（出厂阶段）</w:t>
      </w:r>
    </w:p>
    <w:p w14:paraId="4808F4D7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触发条件</w:t>
      </w: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：设备烧录ROM后首次启动，或重置后启动</w:t>
      </w:r>
    </w:p>
    <w:p w14:paraId="2F9A1F44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操作流程</w:t>
      </w: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：</w:t>
      </w:r>
    </w:p>
    <w:p w14:paraId="16B8D154">
      <w:pPr>
        <w:keepNext w:val="0"/>
        <w:keepLines w:val="0"/>
        <w:widowControl w:val="0"/>
        <w:numPr>
          <w:ilvl w:val="0"/>
          <w:numId w:val="19"/>
        </w:numPr>
        <w:suppressLineNumbers w:val="0"/>
        <w:tabs>
          <w:tab w:val="left" w:pos="720"/>
        </w:tabs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启动检测</w:t>
      </w:r>
    </w:p>
    <w:p w14:paraId="793C211E">
      <w:pPr>
        <w:keepNext w:val="0"/>
        <w:keepLines w:val="0"/>
        <w:widowControl w:val="0"/>
        <w:numPr>
          <w:ilvl w:val="1"/>
          <w:numId w:val="19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系统检测本地是否存在唯一标识</w:t>
      </w:r>
    </w:p>
    <w:p w14:paraId="6F0CC8D2">
      <w:pPr>
        <w:keepNext w:val="0"/>
        <w:keepLines w:val="0"/>
        <w:widowControl w:val="0"/>
        <w:numPr>
          <w:ilvl w:val="1"/>
          <w:numId w:val="19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存在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：跳过初始化，进入用户认证流程</w:t>
      </w:r>
    </w:p>
    <w:p w14:paraId="325D8106">
      <w:pPr>
        <w:keepNext w:val="0"/>
        <w:keepLines w:val="0"/>
        <w:widowControl w:val="0"/>
        <w:numPr>
          <w:ilvl w:val="1"/>
          <w:numId w:val="19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不存在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：进入初始化模式</w:t>
      </w:r>
    </w:p>
    <w:p w14:paraId="57487FB0">
      <w:pPr>
        <w:keepNext w:val="0"/>
        <w:keepLines w:val="0"/>
        <w:widowControl w:val="0"/>
        <w:numPr>
          <w:ilvl w:val="0"/>
          <w:numId w:val="19"/>
        </w:numPr>
        <w:suppressLineNumbers w:val="0"/>
        <w:tabs>
          <w:tab w:val="left" w:pos="720"/>
        </w:tabs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发送</w:t>
      </w: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/>
        </w:rPr>
        <w:t>SIM</w:t>
      </w: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卡号</w:t>
      </w:r>
    </w:p>
    <w:p w14:paraId="0A063B6E">
      <w:pPr>
        <w:keepNext w:val="0"/>
        <w:keepLines w:val="0"/>
        <w:widowControl w:val="0"/>
        <w:numPr>
          <w:ilvl w:val="1"/>
          <w:numId w:val="19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3588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通过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4G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模块每隔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1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秒向云端发送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SIM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卡号</w:t>
      </w:r>
    </w:p>
    <w:p w14:paraId="7BA90FA3">
      <w:pPr>
        <w:keepNext w:val="0"/>
        <w:keepLines w:val="0"/>
        <w:widowControl w:val="0"/>
        <w:numPr>
          <w:ilvl w:val="1"/>
          <w:numId w:val="19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本地屏幕显示当前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SIM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卡号（格式：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SIM: xxxxxxxxxxx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）</w:t>
      </w:r>
    </w:p>
    <w:p w14:paraId="0291A26D">
      <w:pPr>
        <w:keepNext w:val="0"/>
        <w:keepLines w:val="0"/>
        <w:widowControl w:val="0"/>
        <w:numPr>
          <w:ilvl w:val="1"/>
          <w:numId w:val="19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等待云端绑定（最长等待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10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分钟，超时提示错误）</w:t>
      </w:r>
    </w:p>
    <w:p w14:paraId="318B174C">
      <w:pPr>
        <w:keepNext w:val="0"/>
        <w:keepLines w:val="0"/>
        <w:widowControl w:val="0"/>
        <w:numPr>
          <w:ilvl w:val="0"/>
          <w:numId w:val="19"/>
        </w:numPr>
        <w:suppressLineNumbers w:val="0"/>
        <w:tabs>
          <w:tab w:val="left" w:pos="720"/>
        </w:tabs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接收唯一标识</w:t>
      </w:r>
    </w:p>
    <w:p w14:paraId="2ED57DAE">
      <w:pPr>
        <w:keepNext w:val="0"/>
        <w:keepLines w:val="0"/>
        <w:widowControl w:val="0"/>
        <w:numPr>
          <w:ilvl w:val="1"/>
          <w:numId w:val="19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云端完成绑定后，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3588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接收唯一标识符</w:t>
      </w:r>
    </w:p>
    <w:p w14:paraId="2B0058F4">
      <w:pPr>
        <w:keepNext w:val="0"/>
        <w:keepLines w:val="0"/>
        <w:widowControl w:val="0"/>
        <w:numPr>
          <w:ilvl w:val="1"/>
          <w:numId w:val="19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保存至配置文件（路径：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/etc/device/uuid.conf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）</w:t>
      </w:r>
    </w:p>
    <w:p w14:paraId="4F14A572">
      <w:pPr>
        <w:keepNext w:val="0"/>
        <w:keepLines w:val="0"/>
        <w:widowControl w:val="0"/>
        <w:numPr>
          <w:ilvl w:val="1"/>
          <w:numId w:val="19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修改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WiFi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热点名称：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BSD-UUID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前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8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位（如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BSD-A1B2C3D4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）</w:t>
      </w:r>
    </w:p>
    <w:p w14:paraId="5FA887FA">
      <w:pPr>
        <w:keepNext w:val="0"/>
        <w:keepLines w:val="0"/>
        <w:widowControl w:val="0"/>
        <w:numPr>
          <w:ilvl w:val="1"/>
          <w:numId w:val="19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设置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WiFi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密码：默认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12345678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（或随机生成）</w:t>
      </w:r>
    </w:p>
    <w:p w14:paraId="5DC022AE">
      <w:pPr>
        <w:keepNext w:val="0"/>
        <w:keepLines w:val="0"/>
        <w:widowControl w:val="0"/>
        <w:numPr>
          <w:ilvl w:val="1"/>
          <w:numId w:val="19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屏幕显示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初始化完成，请重启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</w:p>
    <w:p w14:paraId="4EE569ED">
      <w:pPr>
        <w:keepNext w:val="0"/>
        <w:keepLines w:val="0"/>
        <w:widowControl w:val="0"/>
        <w:numPr>
          <w:ilvl w:val="1"/>
          <w:numId w:val="19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自动重启系统</w:t>
      </w:r>
    </w:p>
    <w:p w14:paraId="59C785FE">
      <w:pPr>
        <w:keepNext w:val="0"/>
        <w:keepLines w:val="0"/>
        <w:widowControl w:val="0"/>
        <w:numPr>
          <w:ilvl w:val="0"/>
          <w:numId w:val="19"/>
        </w:numPr>
        <w:suppressLineNumbers w:val="0"/>
        <w:tabs>
          <w:tab w:val="left" w:pos="720"/>
        </w:tabs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异常处理</w:t>
      </w:r>
    </w:p>
    <w:p w14:paraId="6A8E00A7">
      <w:pPr>
        <w:keepNext w:val="0"/>
        <w:keepLines w:val="0"/>
        <w:widowControl w:val="0"/>
        <w:numPr>
          <w:ilvl w:val="1"/>
          <w:numId w:val="19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若未收到唯一标识，屏幕显示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初始化失败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，禁止进入下一步</w:t>
      </w:r>
    </w:p>
    <w:p w14:paraId="24EE89B0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4.3.2 用户认证流程</w:t>
      </w:r>
    </w:p>
    <w:p w14:paraId="7E4B78EF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每次启动时自动执行</w:t>
      </w: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：</w:t>
      </w:r>
    </w:p>
    <w:p w14:paraId="7821B195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情况A：4G网络正常</w:t>
      </w:r>
    </w:p>
    <w:p w14:paraId="1D684C72">
      <w:pPr>
        <w:keepNext w:val="0"/>
        <w:keepLines w:val="0"/>
        <w:widowControl w:val="0"/>
        <w:numPr>
          <w:ilvl w:val="0"/>
          <w:numId w:val="20"/>
        </w:numPr>
        <w:suppressLineNumbers w:val="0"/>
        <w:tabs>
          <w:tab w:val="left" w:pos="720"/>
        </w:tabs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读取本地唯一标识和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SIM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卡号</w:t>
      </w:r>
    </w:p>
    <w:p w14:paraId="235EBF5D">
      <w:pPr>
        <w:keepNext w:val="0"/>
        <w:keepLines w:val="0"/>
        <w:widowControl w:val="0"/>
        <w:numPr>
          <w:ilvl w:val="0"/>
          <w:numId w:val="20"/>
        </w:numPr>
        <w:suppressLineNumbers w:val="0"/>
        <w:tabs>
          <w:tab w:val="left" w:pos="720"/>
        </w:tabs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组成字符串：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UUID@SIM</w:t>
      </w:r>
    </w:p>
    <w:p w14:paraId="74F92E0D">
      <w:pPr>
        <w:keepNext w:val="0"/>
        <w:keepLines w:val="0"/>
        <w:widowControl w:val="0"/>
        <w:numPr>
          <w:ilvl w:val="0"/>
          <w:numId w:val="20"/>
        </w:numPr>
        <w:suppressLineNumbers w:val="0"/>
        <w:tabs>
          <w:tab w:val="left" w:pos="720"/>
        </w:tabs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通过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4G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发送至云端验证接口</w:t>
      </w:r>
    </w:p>
    <w:p w14:paraId="15B9DE85">
      <w:pPr>
        <w:keepNext w:val="0"/>
        <w:keepLines w:val="0"/>
        <w:widowControl w:val="0"/>
        <w:numPr>
          <w:ilvl w:val="0"/>
          <w:numId w:val="20"/>
        </w:numPr>
        <w:suppressLineNumbers w:val="0"/>
        <w:tabs>
          <w:tab w:val="left" w:pos="720"/>
        </w:tabs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接收云端返回的加密密钥</w:t>
      </w:r>
    </w:p>
    <w:p w14:paraId="4928C26D">
      <w:pPr>
        <w:keepNext w:val="0"/>
        <w:keepLines w:val="0"/>
        <w:widowControl w:val="0"/>
        <w:numPr>
          <w:ilvl w:val="0"/>
          <w:numId w:val="20"/>
        </w:numPr>
        <w:suppressLineNumbers w:val="0"/>
        <w:tabs>
          <w:tab w:val="left" w:pos="720"/>
        </w:tabs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与本地保存的密钥进行比对</w:t>
      </w:r>
    </w:p>
    <w:p w14:paraId="613E447F">
      <w:pPr>
        <w:keepNext w:val="0"/>
        <w:keepLines w:val="0"/>
        <w:widowControl w:val="0"/>
        <w:numPr>
          <w:ilvl w:val="1"/>
          <w:numId w:val="20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比对通过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：进入正常运行模式</w:t>
      </w:r>
    </w:p>
    <w:p w14:paraId="6A977ABF">
      <w:pPr>
        <w:keepNext w:val="0"/>
        <w:keepLines w:val="0"/>
        <w:widowControl w:val="0"/>
        <w:numPr>
          <w:ilvl w:val="1"/>
          <w:numId w:val="20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比对失败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：屏幕显示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验证失败，请联系管理员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，退出系统</w:t>
      </w:r>
    </w:p>
    <w:p w14:paraId="2EAC8731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情况B：4G网络异常（离线模式）</w:t>
      </w:r>
    </w:p>
    <w:p w14:paraId="414D0E6B">
      <w:pPr>
        <w:keepNext w:val="0"/>
        <w:keepLines w:val="0"/>
        <w:widowControl w:val="0"/>
        <w:numPr>
          <w:ilvl w:val="0"/>
          <w:numId w:val="21"/>
        </w:numPr>
        <w:suppressLineNumbers w:val="0"/>
        <w:tabs>
          <w:tab w:val="left" w:pos="720"/>
        </w:tabs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读取本地唯一标识和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SIM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卡号</w:t>
      </w:r>
    </w:p>
    <w:p w14:paraId="6F7B9CFA">
      <w:pPr>
        <w:keepNext w:val="0"/>
        <w:keepLines w:val="0"/>
        <w:widowControl w:val="0"/>
        <w:numPr>
          <w:ilvl w:val="0"/>
          <w:numId w:val="21"/>
        </w:numPr>
        <w:suppressLineNumbers w:val="0"/>
        <w:tabs>
          <w:tab w:val="left" w:pos="720"/>
        </w:tabs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使用与云端相同的加密算法（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AES-256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）本地计算密钥</w:t>
      </w:r>
    </w:p>
    <w:p w14:paraId="6A8DE25C">
      <w:pPr>
        <w:keepNext w:val="0"/>
        <w:keepLines w:val="0"/>
        <w:widowControl w:val="0"/>
        <w:numPr>
          <w:ilvl w:val="0"/>
          <w:numId w:val="21"/>
        </w:numPr>
        <w:suppressLineNumbers w:val="0"/>
        <w:tabs>
          <w:tab w:val="left" w:pos="720"/>
        </w:tabs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与本地保存的密钥进行比对</w:t>
      </w:r>
    </w:p>
    <w:p w14:paraId="594EFAB1">
      <w:pPr>
        <w:keepNext w:val="0"/>
        <w:keepLines w:val="0"/>
        <w:widowControl w:val="0"/>
        <w:numPr>
          <w:ilvl w:val="1"/>
          <w:numId w:val="21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比对通过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：进入正常运行模式（离线模式，支持本地报警，暂不上传云端）</w:t>
      </w:r>
    </w:p>
    <w:p w14:paraId="605C02CC">
      <w:pPr>
        <w:keepNext w:val="0"/>
        <w:keepLines w:val="0"/>
        <w:widowControl w:val="0"/>
        <w:numPr>
          <w:ilvl w:val="1"/>
          <w:numId w:val="21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比对失败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：屏幕显示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离线验证失败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，退出系统</w:t>
      </w:r>
    </w:p>
    <w:p w14:paraId="7E23DD1B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4.3.3 正常运行模式</w:t>
      </w:r>
    </w:p>
    <w:p w14:paraId="5F1FD125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（1）AP热点服务</w:t>
      </w:r>
    </w:p>
    <w:p w14:paraId="0BF5B49D">
      <w:pPr>
        <w:keepNext w:val="0"/>
        <w:keepLines w:val="0"/>
        <w:widowControl w:val="0"/>
        <w:numPr>
          <w:ilvl w:val="0"/>
          <w:numId w:val="22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启动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WiFi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热点（名称：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BSD-UUID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前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8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位，密码见设备标签）</w:t>
      </w:r>
    </w:p>
    <w:p w14:paraId="24E925BF">
      <w:pPr>
        <w:keepNext w:val="0"/>
        <w:keepLines w:val="0"/>
        <w:widowControl w:val="0"/>
        <w:numPr>
          <w:ilvl w:val="0"/>
          <w:numId w:val="22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等待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APP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连接（支持最多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5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个客户端同时连接）</w:t>
      </w:r>
    </w:p>
    <w:p w14:paraId="3191D4AB">
      <w:pPr>
        <w:keepNext w:val="0"/>
        <w:keepLines w:val="0"/>
        <w:widowControl w:val="0"/>
        <w:numPr>
          <w:ilvl w:val="0"/>
          <w:numId w:val="22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提供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HTTP API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服务供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APP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调用（参数配置、视频流控制等）</w:t>
      </w:r>
    </w:p>
    <w:p w14:paraId="25C9CC8D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（2）RTSP推流服务</w:t>
      </w:r>
    </w:p>
    <w:p w14:paraId="6CD15ECE">
      <w:pPr>
        <w:keepNext w:val="0"/>
        <w:keepLines w:val="0"/>
        <w:widowControl w:val="0"/>
        <w:numPr>
          <w:ilvl w:val="0"/>
          <w:numId w:val="23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启动双目摄像头（分辨率：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1920×1080@30fps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）</w:t>
      </w:r>
    </w:p>
    <w:p w14:paraId="58967300">
      <w:pPr>
        <w:keepNext w:val="0"/>
        <w:keepLines w:val="0"/>
        <w:widowControl w:val="0"/>
        <w:numPr>
          <w:ilvl w:val="0"/>
          <w:numId w:val="23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开启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RTSP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服务器（默认端口：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554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）</w:t>
      </w:r>
    </w:p>
    <w:p w14:paraId="0DE081AF">
      <w:pPr>
        <w:keepNext w:val="0"/>
        <w:keepLines w:val="0"/>
        <w:widowControl w:val="0"/>
        <w:numPr>
          <w:ilvl w:val="0"/>
          <w:numId w:val="23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推流地址：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rtsp://[3588_IP]:554/live/main</w:t>
      </w:r>
    </w:p>
    <w:p w14:paraId="5AA6F5FA">
      <w:pPr>
        <w:keepNext w:val="0"/>
        <w:keepLines w:val="0"/>
        <w:widowControl w:val="0"/>
        <w:numPr>
          <w:ilvl w:val="0"/>
          <w:numId w:val="23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APP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通过该地址拉流显示实时画面</w:t>
      </w:r>
    </w:p>
    <w:p w14:paraId="49A189B6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（3）AI检测与报警</w:t>
      </w:r>
    </w:p>
    <w:p w14:paraId="55E61342">
      <w:pPr>
        <w:keepNext w:val="0"/>
        <w:keepLines w:val="0"/>
        <w:widowControl w:val="0"/>
        <w:numPr>
          <w:ilvl w:val="0"/>
          <w:numId w:val="24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持续监测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：双目摄像头实时采集画面</w:t>
      </w:r>
    </w:p>
    <w:p w14:paraId="5BC92109">
      <w:pPr>
        <w:keepNext w:val="0"/>
        <w:keepLines w:val="0"/>
        <w:widowControl w:val="0"/>
        <w:numPr>
          <w:ilvl w:val="0"/>
          <w:numId w:val="24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目标检测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：运行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YOLO/ResNet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等模型检测行人、车辆等目标</w:t>
      </w:r>
    </w:p>
    <w:p w14:paraId="457C7FD9">
      <w:pPr>
        <w:keepNext w:val="0"/>
        <w:keepLines w:val="0"/>
        <w:widowControl w:val="0"/>
        <w:numPr>
          <w:ilvl w:val="0"/>
          <w:numId w:val="24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距离估算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：基于双目视觉计算目标实际距离</w:t>
      </w:r>
    </w:p>
    <w:p w14:paraId="6975662C">
      <w:pPr>
        <w:keepNext w:val="0"/>
        <w:keepLines w:val="0"/>
        <w:widowControl w:val="0"/>
        <w:numPr>
          <w:ilvl w:val="0"/>
          <w:numId w:val="24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危险判断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：当目标进入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APP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设定的危险区域（距离阈值）：</w:t>
      </w:r>
    </w:p>
    <w:p w14:paraId="5E940DBF">
      <w:pPr>
        <w:keepNext w:val="0"/>
        <w:keepLines w:val="0"/>
        <w:widowControl w:val="0"/>
        <w:numPr>
          <w:ilvl w:val="1"/>
          <w:numId w:val="24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触发报警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</w:t>
      </w:r>
    </w:p>
    <w:p w14:paraId="4A60C6F5">
      <w:pPr>
        <w:keepNext w:val="0"/>
        <w:keepLines w:val="0"/>
        <w:widowControl w:val="0"/>
        <w:numPr>
          <w:ilvl w:val="2"/>
          <w:numId w:val="24"/>
        </w:numPr>
        <w:suppressLineNumbers w:val="0"/>
        <w:spacing w:before="0" w:beforeAutospacing="0" w:after="160" w:afterAutospacing="0" w:line="276" w:lineRule="auto"/>
        <w:ind w:left="216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本地蜂鸣器鸣响（如有）</w:t>
      </w:r>
    </w:p>
    <w:p w14:paraId="481F9BA5">
      <w:pPr>
        <w:keepNext w:val="0"/>
        <w:keepLines w:val="0"/>
        <w:widowControl w:val="0"/>
        <w:numPr>
          <w:ilvl w:val="2"/>
          <w:numId w:val="24"/>
        </w:numPr>
        <w:suppressLineNumbers w:val="0"/>
        <w:spacing w:before="0" w:beforeAutospacing="0" w:after="160" w:afterAutospacing="0" w:line="276" w:lineRule="auto"/>
        <w:ind w:left="216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GPIO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输出报警信号（高电平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/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低电平，根据配置）</w:t>
      </w:r>
    </w:p>
    <w:p w14:paraId="54F72788">
      <w:pPr>
        <w:keepNext w:val="0"/>
        <w:keepLines w:val="0"/>
        <w:widowControl w:val="0"/>
        <w:numPr>
          <w:ilvl w:val="2"/>
          <w:numId w:val="24"/>
        </w:numPr>
        <w:suppressLineNumbers w:val="0"/>
        <w:spacing w:before="0" w:beforeAutospacing="0" w:after="160" w:afterAutospacing="0" w:line="276" w:lineRule="auto"/>
        <w:ind w:left="216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屏幕显示红色警告框</w:t>
      </w:r>
    </w:p>
    <w:p w14:paraId="78787FED">
      <w:pPr>
        <w:keepNext w:val="0"/>
        <w:keepLines w:val="0"/>
        <w:widowControl w:val="0"/>
        <w:numPr>
          <w:ilvl w:val="1"/>
          <w:numId w:val="24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证据保存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</w:t>
      </w:r>
    </w:p>
    <w:p w14:paraId="03E1BFC1">
      <w:pPr>
        <w:keepNext w:val="0"/>
        <w:keepLines w:val="0"/>
        <w:widowControl w:val="0"/>
        <w:numPr>
          <w:ilvl w:val="2"/>
          <w:numId w:val="24"/>
        </w:numPr>
        <w:suppressLineNumbers w:val="0"/>
        <w:spacing w:before="0" w:beforeAutospacing="0" w:after="160" w:afterAutospacing="0" w:line="276" w:lineRule="auto"/>
        <w:ind w:left="216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保存报警瞬间图片（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JPG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格式，路径：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/data/alarm/images/YYYYMMDD/UUID_HHMMSS.jpg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）</w:t>
      </w:r>
    </w:p>
    <w:p w14:paraId="428B2EFD">
      <w:pPr>
        <w:keepNext w:val="0"/>
        <w:keepLines w:val="0"/>
        <w:widowControl w:val="0"/>
        <w:numPr>
          <w:ilvl w:val="2"/>
          <w:numId w:val="24"/>
        </w:numPr>
        <w:suppressLineNumbers w:val="0"/>
        <w:spacing w:before="0" w:beforeAutospacing="0" w:after="160" w:afterAutospacing="0" w:line="276" w:lineRule="auto"/>
        <w:ind w:left="216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保存报警前后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10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秒视频（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MP4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格式，路径：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/data/alarm/videos/YYYYMMDD/UUID_HHMMSS.mp4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）</w:t>
      </w:r>
    </w:p>
    <w:p w14:paraId="1162F42F">
      <w:pPr>
        <w:keepNext w:val="0"/>
        <w:keepLines w:val="0"/>
        <w:widowControl w:val="0"/>
        <w:numPr>
          <w:ilvl w:val="1"/>
          <w:numId w:val="24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eastAsia="zh-CN"/>
        </w:rPr>
        <w:t>触发上传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：通知上传服务推送至云端</w:t>
      </w:r>
    </w:p>
    <w:p w14:paraId="728B8855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（4）报警上传服务</w:t>
      </w:r>
    </w:p>
    <w:p w14:paraId="7BD985C2">
      <w:pPr>
        <w:keepNext w:val="0"/>
        <w:keepLines w:val="0"/>
        <w:widowControl w:val="0"/>
        <w:numPr>
          <w:ilvl w:val="0"/>
          <w:numId w:val="25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监听本地报警事件</w:t>
      </w:r>
    </w:p>
    <w:p w14:paraId="3D6394F6">
      <w:pPr>
        <w:keepNext w:val="0"/>
        <w:keepLines w:val="0"/>
        <w:widowControl w:val="0"/>
        <w:numPr>
          <w:ilvl w:val="0"/>
          <w:numId w:val="25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获取当前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GPS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定位信息（经度、纬度）</w:t>
      </w:r>
    </w:p>
    <w:p w14:paraId="453602E4">
      <w:pPr>
        <w:keepNext w:val="0"/>
        <w:keepLines w:val="0"/>
        <w:widowControl w:val="0"/>
        <w:numPr>
          <w:ilvl w:val="0"/>
          <w:numId w:val="25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通过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MQTT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协议发送消息至云端：</w:t>
      </w:r>
    </w:p>
    <w:p w14:paraId="6D0B7D20">
      <w:pPr>
        <w:keepNext w:val="0"/>
        <w:keepLines w:val="0"/>
        <w:widowControl w:val="0"/>
        <w:numPr>
          <w:ilvl w:val="1"/>
          <w:numId w:val="25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Topic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/device/{UUID}/alarm</w:t>
      </w:r>
    </w:p>
    <w:p w14:paraId="04819467">
      <w:pPr>
        <w:keepNext w:val="0"/>
        <w:keepLines w:val="0"/>
        <w:widowControl w:val="0"/>
        <w:numPr>
          <w:ilvl w:val="1"/>
          <w:numId w:val="25"/>
        </w:numPr>
        <w:suppressLineNumbers w:val="0"/>
        <w:spacing w:before="0" w:beforeAutospacing="0" w:after="160" w:afterAutospacing="0" w:line="276" w:lineRule="auto"/>
        <w:ind w:left="144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Payload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：包含图片路径、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GPS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坐标、时间戳</w:t>
      </w:r>
    </w:p>
    <w:p w14:paraId="0241C386">
      <w:pPr>
        <w:keepNext w:val="0"/>
        <w:keepLines w:val="0"/>
        <w:widowControl w:val="0"/>
        <w:numPr>
          <w:ilvl w:val="0"/>
          <w:numId w:val="25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通过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HTTP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上传图片文件至云存储</w:t>
      </w:r>
    </w:p>
    <w:p w14:paraId="2FFE473C">
      <w:pPr>
        <w:keepNext w:val="0"/>
        <w:keepLines w:val="0"/>
        <w:widowControl w:val="0"/>
        <w:numPr>
          <w:ilvl w:val="0"/>
          <w:numId w:val="25"/>
        </w:numPr>
        <w:suppressLineNumbers w:val="0"/>
        <w:spacing w:before="0" w:beforeAutospacing="0" w:after="160" w:afterAutospacing="0" w:line="276" w:lineRule="auto"/>
        <w:ind w:left="720" w:right="0" w:hanging="360"/>
        <w:rPr>
          <w:rFonts w:hint="eastAsia" w:ascii="仿宋" w:hAnsi="仿宋" w:eastAsia="仿宋" w:cs="仿宋"/>
          <w:kern w:val="2"/>
          <w:sz w:val="22"/>
          <w:szCs w:val="24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上传成功后本地标记为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已上传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"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，保留</w:t>
      </w:r>
      <w:r>
        <w:rPr>
          <w:rFonts w:hint="eastAsia" w:ascii="仿宋" w:hAnsi="仿宋" w:eastAsia="仿宋" w:cs="仿宋"/>
          <w:kern w:val="2"/>
          <w:sz w:val="22"/>
          <w:szCs w:val="24"/>
          <w:lang w:val="en-US"/>
        </w:rPr>
        <w:t>7</w:t>
      </w:r>
      <w:r>
        <w:rPr>
          <w:rFonts w:hint="eastAsia" w:ascii="仿宋" w:hAnsi="仿宋" w:eastAsia="仿宋" w:cs="仿宋"/>
          <w:kern w:val="2"/>
          <w:sz w:val="22"/>
          <w:szCs w:val="24"/>
          <w:lang w:eastAsia="zh-CN"/>
        </w:rPr>
        <w:t>天后自动清理</w:t>
      </w:r>
    </w:p>
    <w:p w14:paraId="07BD0273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4.3.4 本地参数配置</w:t>
      </w:r>
    </w:p>
    <w:p w14:paraId="6DFD59DE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3588支持以下参数配置（通过APP或本地配置文件）：</w:t>
      </w:r>
    </w:p>
    <w:tbl>
      <w:tblPr>
        <w:tblStyle w:val="1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59"/>
        <w:gridCol w:w="2060"/>
        <w:gridCol w:w="1730"/>
        <w:gridCol w:w="3757"/>
      </w:tblGrid>
      <w:tr w14:paraId="5F2FA5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6E368E05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b/>
                <w:bCs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2"/>
                <w:szCs w:val="24"/>
                <w:lang w:val="en-US" w:eastAsia="zh-CN" w:bidi="ar"/>
              </w:rPr>
              <w:t>参数类别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36BFBBE6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b/>
                <w:bCs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2"/>
                <w:szCs w:val="24"/>
                <w:lang w:val="en-US" w:eastAsia="zh-CN" w:bidi="ar"/>
              </w:rPr>
              <w:t>配置项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4D82C9F3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b/>
                <w:bCs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2"/>
                <w:szCs w:val="24"/>
                <w:lang w:val="en-US" w:eastAsia="zh-CN" w:bidi="ar"/>
              </w:rPr>
              <w:t>默认值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67C3F981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b/>
                <w:bCs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2"/>
                <w:szCs w:val="24"/>
                <w:lang w:val="en-US" w:eastAsia="zh-CN" w:bidi="ar"/>
              </w:rPr>
              <w:t>说明</w:t>
            </w:r>
          </w:p>
        </w:tc>
      </w:tr>
      <w:tr w14:paraId="6A7DD8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37D76D4A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报警区域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7ACDAA79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danger_zone_x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4DF5B47B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2A124D2D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危险区域左上角X坐标</w:t>
            </w:r>
          </w:p>
        </w:tc>
      </w:tr>
      <w:tr w14:paraId="7F9787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34257E42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报警区域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451F256B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danger_zone_y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0B3A870A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528E4E15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危险区域左上角Y坐标</w:t>
            </w:r>
          </w:p>
        </w:tc>
      </w:tr>
      <w:tr w14:paraId="696A18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31D211D0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报警区域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7D5DEC21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danger_zone_w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1630CC69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400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3D213110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危险区域宽度</w:t>
            </w:r>
          </w:p>
        </w:tc>
      </w:tr>
      <w:tr w14:paraId="71F396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465C708A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报警区域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13FBA0A8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danger_zone_h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1EAE91B4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300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713251D6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危险区域高度</w:t>
            </w:r>
          </w:p>
        </w:tc>
      </w:tr>
      <w:tr w14:paraId="7DE702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258A7D10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媒体配置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04266D35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mirror_mode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742DC305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6249823B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镜像模式（0=正常，1=水平，2=垂直）</w:t>
            </w:r>
          </w:p>
        </w:tc>
      </w:tr>
      <w:tr w14:paraId="3927B1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6FD188DB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媒体配置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70A26B6F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rotate_angle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2A898374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5209C8AF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旋转角度（0/90/180/270）</w:t>
            </w:r>
          </w:p>
        </w:tc>
      </w:tr>
      <w:tr w14:paraId="48560E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73C1660E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算法配置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5CFB294A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alarm_output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0914C86C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high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797CC5E8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报警输出（high=高电平，low=低电平）</w:t>
            </w:r>
          </w:p>
        </w:tc>
      </w:tr>
      <w:tr w14:paraId="3E0F79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6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033AD4A5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网络配置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474B3855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mqtt_broker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65738DCC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cloud.bsd.com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32E270E0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MQTT服务器地址</w:t>
            </w:r>
          </w:p>
        </w:tc>
      </w:tr>
      <w:tr w14:paraId="77A299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0E26476C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存储配置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51ABDFDD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max_storage_days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7C88114F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06027404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本地报警文件保留天数</w:t>
            </w:r>
          </w:p>
        </w:tc>
      </w:tr>
    </w:tbl>
    <w:p w14:paraId="7A0CB4BB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配置文件路径</w:t>
      </w: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：/etc/device/config.json</w:t>
      </w:r>
    </w:p>
    <w:p w14:paraId="359CD466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b/>
          <w:bCs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4.4 指示灯/屏幕状态说明</w:t>
      </w:r>
    </w:p>
    <w:p w14:paraId="633D3A5B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</w:p>
    <w:tbl>
      <w:tblPr>
        <w:tblStyle w:val="16"/>
        <w:tblW w:w="809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42"/>
        <w:gridCol w:w="3145"/>
        <w:gridCol w:w="3110"/>
      </w:tblGrid>
      <w:tr w14:paraId="52E5AD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1B89CAFA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b/>
                <w:bCs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2"/>
                <w:szCs w:val="24"/>
                <w:lang w:val="en-US" w:eastAsia="zh-CN" w:bidi="ar"/>
              </w:rPr>
              <w:t>状态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4FC944E1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b/>
                <w:bCs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2"/>
                <w:szCs w:val="24"/>
                <w:lang w:val="en-US" w:eastAsia="zh-CN" w:bidi="ar"/>
              </w:rPr>
              <w:t>屏幕显示</w:t>
            </w:r>
          </w:p>
        </w:tc>
        <w:tc>
          <w:tcPr>
            <w:tcW w:w="311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428FE101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b/>
                <w:bCs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2"/>
                <w:szCs w:val="24"/>
                <w:lang w:val="en-US" w:eastAsia="zh-CN" w:bidi="ar"/>
              </w:rPr>
              <w:t>含义</w:t>
            </w:r>
          </w:p>
        </w:tc>
      </w:tr>
      <w:tr w14:paraId="6747C0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4451F405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初始化中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3E2CD242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"等待绑定 SIM:xxx"</w:t>
            </w:r>
          </w:p>
        </w:tc>
        <w:tc>
          <w:tcPr>
            <w:tcW w:w="311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021940F8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等待云端绑定</w:t>
            </w:r>
          </w:p>
        </w:tc>
      </w:tr>
      <w:tr w14:paraId="429495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3CB07A37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初始化完成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5D0BB05E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"初始化完成"</w:t>
            </w:r>
          </w:p>
        </w:tc>
        <w:tc>
          <w:tcPr>
            <w:tcW w:w="311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58AC8249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准备重启</w:t>
            </w:r>
          </w:p>
        </w:tc>
      </w:tr>
      <w:tr w14:paraId="490F42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0C4C0BC9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验证中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7C1EA5E6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"正在验证..."</w:t>
            </w:r>
          </w:p>
        </w:tc>
        <w:tc>
          <w:tcPr>
            <w:tcW w:w="311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20B0F802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连接云端验证</w:t>
            </w:r>
          </w:p>
        </w:tc>
      </w:tr>
      <w:tr w14:paraId="49D236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70D9BDAF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运行正常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5CA3EE6F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"系统运行中 目标:0"</w:t>
            </w:r>
          </w:p>
        </w:tc>
        <w:tc>
          <w:tcPr>
            <w:tcW w:w="3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61792FCF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正常工作</w:t>
            </w:r>
          </w:p>
        </w:tc>
      </w:tr>
      <w:tr w14:paraId="0AA613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7D254AAA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检测到目标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3A92B9BC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"警告！距离:X米"</w:t>
            </w:r>
          </w:p>
        </w:tc>
        <w:tc>
          <w:tcPr>
            <w:tcW w:w="311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6F627070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目标进入警戒区</w:t>
            </w:r>
          </w:p>
        </w:tc>
      </w:tr>
      <w:tr w14:paraId="1C3032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6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32F65021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报警触发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1DCC5736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"危险！请刹车！"</w:t>
            </w:r>
          </w:p>
        </w:tc>
        <w:tc>
          <w:tcPr>
            <w:tcW w:w="3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5FCE82FD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目标进入危险区</w:t>
            </w:r>
          </w:p>
        </w:tc>
      </w:tr>
      <w:tr w14:paraId="64EC65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39192664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网络异常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3099D855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"离线模式"</w:t>
            </w:r>
          </w:p>
        </w:tc>
        <w:tc>
          <w:tcPr>
            <w:tcW w:w="3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187AF1A8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4G网络不可用</w:t>
            </w:r>
          </w:p>
        </w:tc>
      </w:tr>
      <w:tr w14:paraId="16FFFF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6F4D94DE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验证失败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649DB792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"验证失败"</w:t>
            </w:r>
          </w:p>
        </w:tc>
        <w:tc>
          <w:tcPr>
            <w:tcW w:w="3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bottom"/>
          </w:tcPr>
          <w:p w14:paraId="1D96660A">
            <w:pPr>
              <w:keepNext w:val="0"/>
              <w:keepLines w:val="0"/>
              <w:widowControl w:val="0"/>
              <w:suppressLineNumbers w:val="0"/>
              <w:spacing w:before="0" w:beforeAutospacing="0" w:after="160" w:afterAutospacing="0" w:line="276" w:lineRule="auto"/>
              <w:ind w:left="0" w:right="0"/>
              <w:jc w:val="left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2"/>
                <w:szCs w:val="24"/>
                <w:lang w:val="en-US" w:eastAsia="zh-CN" w:bidi="ar"/>
              </w:rPr>
              <w:t>密钥比对失败，需重新激活</w:t>
            </w:r>
          </w:p>
        </w:tc>
      </w:tr>
    </w:tbl>
    <w:p w14:paraId="6DD459B6">
      <w:pPr>
        <w:keepNext w:val="0"/>
        <w:keepLines w:val="0"/>
        <w:widowControl/>
        <w:suppressLineNumbers w:val="0"/>
        <w:spacing w:before="0" w:beforeAutospacing="0" w:after="160" w:afterAutospacing="0" w:line="276" w:lineRule="auto"/>
        <w:ind w:left="0" w:right="0"/>
        <w:jc w:val="center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sz w:val="24"/>
          <w:szCs w:val="24"/>
        </w:rPr>
        <w:pict>
          <v:rect id="_x0000_i1029" o:spt="1" style="height:1.5pt;width:415.3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  <w:bookmarkStart w:id="0" w:name="_GoBack"/>
      <w:bookmarkEnd w:id="0"/>
    </w:p>
    <w:p w14:paraId="4A8EC48A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文档版本</w:t>
      </w: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：V1.0</w:t>
      </w: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br w:type="textWrapping"/>
      </w: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编制日期</w:t>
      </w: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：2026年2月8日</w:t>
      </w: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br w:type="textWrapping"/>
      </w:r>
      <w:r>
        <w:rPr>
          <w:rFonts w:hint="eastAsia" w:ascii="仿宋" w:hAnsi="仿宋" w:eastAsia="仿宋" w:cs="仿宋"/>
          <w:b/>
          <w:bCs/>
          <w:kern w:val="2"/>
          <w:sz w:val="22"/>
          <w:szCs w:val="24"/>
          <w:lang w:val="en-US" w:eastAsia="zh-CN" w:bidi="ar"/>
        </w:rPr>
        <w:t>适用范围</w:t>
      </w:r>
      <w:r>
        <w:rPr>
          <w:rFonts w:hint="eastAsia" w:ascii="仿宋" w:hAnsi="仿宋" w:eastAsia="仿宋" w:cs="仿宋"/>
          <w:kern w:val="2"/>
          <w:sz w:val="22"/>
          <w:szCs w:val="24"/>
          <w:lang w:val="en-US" w:eastAsia="zh-CN" w:bidi="ar"/>
        </w:rPr>
        <w:t>：特种车辆AI智能防碰撞系统（BSD系统）</w:t>
      </w:r>
    </w:p>
    <w:p w14:paraId="3D8E3A82">
      <w:pPr>
        <w:keepNext w:val="0"/>
        <w:keepLines w:val="0"/>
        <w:widowControl w:val="0"/>
        <w:suppressLineNumbers w:val="0"/>
        <w:spacing w:before="0" w:beforeAutospacing="0" w:after="160" w:afterAutospacing="0" w:line="276" w:lineRule="auto"/>
        <w:ind w:left="0" w:right="0"/>
        <w:jc w:val="left"/>
        <w:rPr>
          <w:rFonts w:hint="eastAsia" w:ascii="仿宋" w:hAnsi="仿宋" w:eastAsia="仿宋" w:cs="仿宋"/>
          <w:lang w:val="en-US"/>
        </w:rPr>
      </w:pPr>
    </w:p>
    <w:p w14:paraId="3BF63725">
      <w:pPr>
        <w:rPr>
          <w:rFonts w:hint="eastAsia" w:ascii="仿宋" w:hAnsi="仿宋" w:eastAsia="仿宋" w:cs="仿宋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2EF655"/>
    <w:multiLevelType w:val="multilevel"/>
    <w:tmpl w:val="872EF655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1">
    <w:nsid w:val="9F2916AA"/>
    <w:multiLevelType w:val="multilevel"/>
    <w:tmpl w:val="9F2916A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2">
    <w:nsid w:val="A0019F2D"/>
    <w:multiLevelType w:val="multilevel"/>
    <w:tmpl w:val="A0019F2D"/>
    <w:lvl w:ilvl="0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o"/>
      <w:lvlJc w:val="left"/>
      <w:pPr>
        <w:tabs>
          <w:tab w:val="left" w:pos="2160"/>
        </w:tabs>
        <w:ind w:left="2160" w:hanging="360"/>
      </w:pPr>
      <w:rPr>
        <w:rFonts w:hint="default" w:ascii="Courier New" w:hAnsi="Courier New" w:cs="Times New Roman"/>
        <w:sz w:val="20"/>
      </w:r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3">
    <w:nsid w:val="AE47A6EA"/>
    <w:multiLevelType w:val="multilevel"/>
    <w:tmpl w:val="AE47A6E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4">
    <w:nsid w:val="AF884165"/>
    <w:multiLevelType w:val="multilevel"/>
    <w:tmpl w:val="AF884165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5">
    <w:nsid w:val="B0A16CEE"/>
    <w:multiLevelType w:val="multilevel"/>
    <w:tmpl w:val="B0A16CEE"/>
    <w:lvl w:ilvl="0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6">
    <w:nsid w:val="B9C094C7"/>
    <w:multiLevelType w:val="multilevel"/>
    <w:tmpl w:val="B9C094C7"/>
    <w:lvl w:ilvl="0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7">
    <w:nsid w:val="C1A93457"/>
    <w:multiLevelType w:val="multilevel"/>
    <w:tmpl w:val="C1A93457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8">
    <w:nsid w:val="C4898BDF"/>
    <w:multiLevelType w:val="multilevel"/>
    <w:tmpl w:val="C4898BDF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9">
    <w:nsid w:val="C89A2F77"/>
    <w:multiLevelType w:val="multilevel"/>
    <w:tmpl w:val="C89A2F77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10">
    <w:nsid w:val="D151635F"/>
    <w:multiLevelType w:val="multilevel"/>
    <w:tmpl w:val="D151635F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11">
    <w:nsid w:val="E4A1E8CF"/>
    <w:multiLevelType w:val="multilevel"/>
    <w:tmpl w:val="E4A1E8CF"/>
    <w:lvl w:ilvl="0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12">
    <w:nsid w:val="E811E68D"/>
    <w:multiLevelType w:val="multilevel"/>
    <w:tmpl w:val="E811E68D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Times New Roman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13">
    <w:nsid w:val="E825D90B"/>
    <w:multiLevelType w:val="multilevel"/>
    <w:tmpl w:val="E825D90B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14">
    <w:nsid w:val="FE6B5E2D"/>
    <w:multiLevelType w:val="multilevel"/>
    <w:tmpl w:val="FE6B5E2D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15">
    <w:nsid w:val="028ECF91"/>
    <w:multiLevelType w:val="multilevel"/>
    <w:tmpl w:val="028ECF91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Times New Roman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16">
    <w:nsid w:val="05326AE9"/>
    <w:multiLevelType w:val="multilevel"/>
    <w:tmpl w:val="05326AE9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Times New Roman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17">
    <w:nsid w:val="1438FC92"/>
    <w:multiLevelType w:val="multilevel"/>
    <w:tmpl w:val="1438FC92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Times New Roman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18">
    <w:nsid w:val="34CB3253"/>
    <w:multiLevelType w:val="multilevel"/>
    <w:tmpl w:val="34CB3253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19">
    <w:nsid w:val="36C7A123"/>
    <w:multiLevelType w:val="multilevel"/>
    <w:tmpl w:val="36C7A123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Times New Roman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20">
    <w:nsid w:val="3E70B71A"/>
    <w:multiLevelType w:val="multilevel"/>
    <w:tmpl w:val="3E70B71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Times New Roman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21">
    <w:nsid w:val="421EC59E"/>
    <w:multiLevelType w:val="multilevel"/>
    <w:tmpl w:val="421EC59E"/>
    <w:lvl w:ilvl="0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22">
    <w:nsid w:val="6F762A67"/>
    <w:multiLevelType w:val="multilevel"/>
    <w:tmpl w:val="6F762A67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23">
    <w:nsid w:val="7B418708"/>
    <w:multiLevelType w:val="multilevel"/>
    <w:tmpl w:val="7B418708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abstractNum w:abstractNumId="24">
    <w:nsid w:val="7EB0837A"/>
    <w:multiLevelType w:val="multilevel"/>
    <w:tmpl w:val="7EB0837A"/>
    <w:lvl w:ilvl="0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num w:numId="1">
    <w:abstractNumId w:val="7"/>
  </w:num>
  <w:num w:numId="2">
    <w:abstractNumId w:val="22"/>
  </w:num>
  <w:num w:numId="3">
    <w:abstractNumId w:val="0"/>
  </w:num>
  <w:num w:numId="4">
    <w:abstractNumId w:val="15"/>
  </w:num>
  <w:num w:numId="5">
    <w:abstractNumId w:val="10"/>
  </w:num>
  <w:num w:numId="6">
    <w:abstractNumId w:val="1"/>
  </w:num>
  <w:num w:numId="7">
    <w:abstractNumId w:val="9"/>
  </w:num>
  <w:num w:numId="8">
    <w:abstractNumId w:val="18"/>
  </w:num>
  <w:num w:numId="9">
    <w:abstractNumId w:val="2"/>
  </w:num>
  <w:num w:numId="10">
    <w:abstractNumId w:val="11"/>
  </w:num>
  <w:num w:numId="11">
    <w:abstractNumId w:val="21"/>
  </w:num>
  <w:num w:numId="12">
    <w:abstractNumId w:val="14"/>
  </w:num>
  <w:num w:numId="13">
    <w:abstractNumId w:val="23"/>
  </w:num>
  <w:num w:numId="14">
    <w:abstractNumId w:val="19"/>
  </w:num>
  <w:num w:numId="15">
    <w:abstractNumId w:val="20"/>
  </w:num>
  <w:num w:numId="16">
    <w:abstractNumId w:val="17"/>
  </w:num>
  <w:num w:numId="17">
    <w:abstractNumId w:val="4"/>
  </w:num>
  <w:num w:numId="18">
    <w:abstractNumId w:val="13"/>
  </w:num>
  <w:num w:numId="19">
    <w:abstractNumId w:val="24"/>
  </w:num>
  <w:num w:numId="20">
    <w:abstractNumId w:val="5"/>
  </w:num>
  <w:num w:numId="21">
    <w:abstractNumId w:val="6"/>
  </w:num>
  <w:num w:numId="22">
    <w:abstractNumId w:val="8"/>
  </w:num>
  <w:num w:numId="23">
    <w:abstractNumId w:val="3"/>
  </w:num>
  <w:num w:numId="24">
    <w:abstractNumId w:val="16"/>
  </w:num>
  <w:num w:numId="2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21350C"/>
    <w:rsid w:val="006E0ECC"/>
    <w:rsid w:val="068C3E93"/>
    <w:rsid w:val="1221350C"/>
    <w:rsid w:val="157D6CD0"/>
    <w:rsid w:val="195469CA"/>
    <w:rsid w:val="1F9A41E7"/>
    <w:rsid w:val="20254CE5"/>
    <w:rsid w:val="3B9A612F"/>
    <w:rsid w:val="3DD75419"/>
    <w:rsid w:val="3F80388E"/>
    <w:rsid w:val="438576C5"/>
    <w:rsid w:val="445A2900"/>
    <w:rsid w:val="60FD48E7"/>
    <w:rsid w:val="66FE016F"/>
    <w:rsid w:val="674D7781"/>
    <w:rsid w:val="6933534A"/>
    <w:rsid w:val="6B1F4E4B"/>
    <w:rsid w:val="6C814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6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33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35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link w:val="36"/>
    <w:semiHidden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link w:val="25"/>
    <w:semiHidden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paragraph" w:styleId="7">
    <w:name w:val="heading 6"/>
    <w:basedOn w:val="1"/>
    <w:next w:val="1"/>
    <w:link w:val="37"/>
    <w:semiHidden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link w:val="29"/>
    <w:semiHidden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6"/>
    </w:pPr>
    <w:rPr>
      <w:b/>
      <w:sz w:val="24"/>
    </w:rPr>
  </w:style>
  <w:style w:type="paragraph" w:styleId="9">
    <w:name w:val="heading 8"/>
    <w:basedOn w:val="1"/>
    <w:next w:val="1"/>
    <w:link w:val="22"/>
    <w:semiHidden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link w:val="39"/>
    <w:semiHidden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8"/>
    </w:pPr>
    <w:rPr>
      <w:rFonts w:ascii="Arial" w:hAnsi="Arial" w:eastAsia="黑体"/>
      <w:sz w:val="21"/>
    </w:rPr>
  </w:style>
  <w:style w:type="character" w:default="1" w:styleId="18">
    <w:name w:val="Default Paragraph Font"/>
    <w:semiHidden/>
    <w:qFormat/>
    <w:uiPriority w:val="0"/>
  </w:style>
  <w:style w:type="table" w:default="1" w:styleId="16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160" w:afterAutospacing="0" w:line="276" w:lineRule="auto"/>
      <w:ind w:left="0" w:right="0"/>
    </w:pPr>
    <w:rPr>
      <w:rFonts w:hint="eastAsia" w:ascii="等线" w:hAnsi="等线" w:eastAsia="等线" w:cs="等线"/>
      <w:kern w:val="2"/>
      <w:sz w:val="22"/>
      <w:szCs w:val="24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4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2">
    <w:name w:val="header"/>
    <w:basedOn w:val="1"/>
    <w:link w:val="38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Subtitle"/>
    <w:basedOn w:val="1"/>
    <w:link w:val="21"/>
    <w:qFormat/>
    <w:uiPriority w:val="0"/>
    <w:pPr>
      <w:spacing w:before="240" w:beforeLines="0" w:beforeAutospacing="0" w:after="60" w:afterLines="0" w:afterAutospacing="0" w:line="312" w:lineRule="auto"/>
      <w:jc w:val="center"/>
      <w:outlineLvl w:val="1"/>
    </w:pPr>
    <w:rPr>
      <w:rFonts w:ascii="Arial" w:hAnsi="Arial"/>
      <w:b/>
      <w:kern w:val="28"/>
      <w:sz w:val="32"/>
    </w:rPr>
  </w:style>
  <w:style w:type="paragraph" w:styleId="14">
    <w:name w:val="footnote text"/>
    <w:basedOn w:val="1"/>
    <w:link w:val="23"/>
    <w:qFormat/>
    <w:uiPriority w:val="0"/>
    <w:pPr>
      <w:snapToGrid w:val="0"/>
      <w:jc w:val="left"/>
    </w:pPr>
    <w:rPr>
      <w:sz w:val="18"/>
    </w:rPr>
  </w:style>
  <w:style w:type="paragraph" w:styleId="15">
    <w:name w:val="Title"/>
    <w:basedOn w:val="1"/>
    <w:link w:val="28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table" w:styleId="17">
    <w:name w:val="Table Grid"/>
    <w:basedOn w:val="16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kern w:val="2"/>
      <w:sz w:val="22"/>
      <w:szCs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styleId="19">
    <w:name w:val="Strong"/>
    <w:basedOn w:val="18"/>
    <w:qFormat/>
    <w:uiPriority w:val="0"/>
    <w:rPr>
      <w:b/>
    </w:rPr>
  </w:style>
  <w:style w:type="character" w:styleId="20">
    <w:name w:val="Hyperlink"/>
    <w:basedOn w:val="18"/>
    <w:qFormat/>
    <w:uiPriority w:val="0"/>
    <w:rPr>
      <w:color w:val="0000FF"/>
      <w:u w:val="single"/>
    </w:rPr>
  </w:style>
  <w:style w:type="character" w:customStyle="1" w:styleId="21">
    <w:name w:val="副标题 字符"/>
    <w:basedOn w:val="18"/>
    <w:link w:val="13"/>
    <w:qFormat/>
    <w:uiPriority w:val="0"/>
    <w:rPr>
      <w:rFonts w:ascii="等线 Light" w:hAnsi="等线 Light" w:eastAsia="等线 Light" w:cs="Times New Roman"/>
      <w:color w:val="595959"/>
      <w:spacing w:val="15"/>
      <w:sz w:val="28"/>
      <w:szCs w:val="28"/>
    </w:rPr>
  </w:style>
  <w:style w:type="character" w:customStyle="1" w:styleId="22">
    <w:name w:val="标题 8 字符"/>
    <w:basedOn w:val="18"/>
    <w:link w:val="9"/>
    <w:qFormat/>
    <w:uiPriority w:val="0"/>
    <w:rPr>
      <w:rFonts w:hint="default" w:ascii="Times New Roman" w:hAnsi="Times New Roman" w:cs="Times New Roman"/>
      <w:color w:val="595959"/>
    </w:rPr>
  </w:style>
  <w:style w:type="character" w:customStyle="1" w:styleId="23">
    <w:name w:val="脚注文本 字符"/>
    <w:basedOn w:val="18"/>
    <w:link w:val="14"/>
    <w:qFormat/>
    <w:uiPriority w:val="0"/>
    <w:rPr>
      <w:rFonts w:hint="default" w:ascii="Times New Roman" w:hAnsi="Times New Roman" w:cs="Times New Roman"/>
      <w:kern w:val="0"/>
      <w:sz w:val="20"/>
      <w:szCs w:val="20"/>
    </w:rPr>
  </w:style>
  <w:style w:type="character" w:customStyle="1" w:styleId="24">
    <w:name w:val="msosubtleemphasis"/>
    <w:basedOn w:val="18"/>
    <w:qFormat/>
    <w:uiPriority w:val="0"/>
    <w:rPr>
      <w:i/>
      <w:iCs/>
    </w:rPr>
  </w:style>
  <w:style w:type="character" w:customStyle="1" w:styleId="25">
    <w:name w:val="标题 5 字符"/>
    <w:basedOn w:val="18"/>
    <w:link w:val="6"/>
    <w:uiPriority w:val="0"/>
    <w:rPr>
      <w:rFonts w:hint="default" w:ascii="Times New Roman" w:hAnsi="Times New Roman" w:cs="Times New Roman"/>
      <w:color w:val="2F5496"/>
      <w:sz w:val="24"/>
    </w:rPr>
  </w:style>
  <w:style w:type="character" w:customStyle="1" w:styleId="26">
    <w:name w:val="标题 1 字符"/>
    <w:basedOn w:val="18"/>
    <w:link w:val="2"/>
    <w:qFormat/>
    <w:uiPriority w:val="0"/>
    <w:rPr>
      <w:rFonts w:hint="eastAsia" w:ascii="等线 Light" w:hAnsi="等线 Light" w:eastAsia="等线 Light" w:cs="Times New Roman"/>
      <w:color w:val="2F5496"/>
      <w:sz w:val="48"/>
      <w:szCs w:val="48"/>
    </w:rPr>
  </w:style>
  <w:style w:type="character" w:customStyle="1" w:styleId="27">
    <w:name w:val="a02e6475-35cc-471f-ab8b-7db223c3f9ab 字符"/>
    <w:basedOn w:val="18"/>
    <w:qFormat/>
    <w:uiPriority w:val="0"/>
    <w:rPr>
      <w:rFonts w:hint="eastAsia" w:ascii="微软雅黑" w:hAnsi="微软雅黑" w:eastAsia="微软雅黑" w:cs="Times New Roman"/>
      <w:b/>
      <w:bCs/>
      <w:color w:val="000000"/>
      <w:sz w:val="28"/>
      <w:szCs w:val="40"/>
    </w:rPr>
  </w:style>
  <w:style w:type="character" w:customStyle="1" w:styleId="28">
    <w:name w:val="标题 字符"/>
    <w:basedOn w:val="18"/>
    <w:link w:val="15"/>
    <w:qFormat/>
    <w:uiPriority w:val="0"/>
    <w:rPr>
      <w:rFonts w:hint="eastAsia" w:ascii="等线 Light" w:hAnsi="等线 Light" w:eastAsia="等线 Light" w:cs="Times New Roman"/>
      <w:spacing w:val="-10"/>
      <w:kern w:val="28"/>
      <w:sz w:val="56"/>
      <w:szCs w:val="56"/>
    </w:rPr>
  </w:style>
  <w:style w:type="character" w:customStyle="1" w:styleId="29">
    <w:name w:val="标题 7 字符"/>
    <w:basedOn w:val="18"/>
    <w:link w:val="8"/>
    <w:qFormat/>
    <w:uiPriority w:val="0"/>
    <w:rPr>
      <w:rFonts w:hint="default" w:ascii="Times New Roman" w:hAnsi="Times New Roman" w:cs="Times New Roman"/>
      <w:b/>
      <w:bCs/>
      <w:color w:val="595959"/>
    </w:rPr>
  </w:style>
  <w:style w:type="character" w:customStyle="1" w:styleId="30">
    <w:name w:val="明显引用 字符"/>
    <w:basedOn w:val="18"/>
    <w:qFormat/>
    <w:uiPriority w:val="0"/>
    <w:rPr>
      <w:i/>
      <w:iCs/>
      <w:color w:val="2F5496"/>
    </w:rPr>
  </w:style>
  <w:style w:type="character" w:customStyle="1" w:styleId="31">
    <w:name w:val="msointenseemphasis"/>
    <w:basedOn w:val="18"/>
    <w:qFormat/>
    <w:uiPriority w:val="0"/>
    <w:rPr>
      <w:i/>
      <w:iCs/>
      <w:color w:val="2F5496"/>
    </w:rPr>
  </w:style>
  <w:style w:type="character" w:customStyle="1" w:styleId="32">
    <w:name w:val="msointensereference"/>
    <w:basedOn w:val="18"/>
    <w:qFormat/>
    <w:uiPriority w:val="0"/>
    <w:rPr>
      <w:b/>
      <w:bCs/>
      <w:smallCaps/>
      <w:color w:val="2F5496"/>
      <w:spacing w:val="5"/>
    </w:rPr>
  </w:style>
  <w:style w:type="character" w:customStyle="1" w:styleId="33">
    <w:name w:val="标题 2 字符"/>
    <w:basedOn w:val="18"/>
    <w:link w:val="3"/>
    <w:qFormat/>
    <w:uiPriority w:val="0"/>
    <w:rPr>
      <w:rFonts w:hint="eastAsia" w:ascii="等线 Light" w:hAnsi="等线 Light" w:eastAsia="等线 Light" w:cs="Times New Roman"/>
      <w:color w:val="2F5496"/>
      <w:sz w:val="40"/>
      <w:szCs w:val="40"/>
    </w:rPr>
  </w:style>
  <w:style w:type="character" w:customStyle="1" w:styleId="34">
    <w:name w:val="e3fb8205-adf9-4d0d-85d1-1a84f91ab844 字符"/>
    <w:basedOn w:val="18"/>
    <w:qFormat/>
    <w:uiPriority w:val="0"/>
    <w:rPr>
      <w:rFonts w:hint="eastAsia" w:ascii="微软雅黑" w:hAnsi="微软雅黑" w:eastAsia="微软雅黑" w:cs="Times New Roman"/>
      <w:b/>
      <w:bCs/>
      <w:color w:val="000000"/>
      <w:sz w:val="32"/>
      <w:szCs w:val="40"/>
    </w:rPr>
  </w:style>
  <w:style w:type="character" w:customStyle="1" w:styleId="35">
    <w:name w:val="标题 3 字符"/>
    <w:basedOn w:val="18"/>
    <w:link w:val="4"/>
    <w:qFormat/>
    <w:uiPriority w:val="0"/>
    <w:rPr>
      <w:rFonts w:hint="eastAsia" w:ascii="等线 Light" w:hAnsi="等线 Light" w:eastAsia="等线 Light" w:cs="Times New Roman"/>
      <w:color w:val="2F5496"/>
      <w:sz w:val="32"/>
      <w:szCs w:val="32"/>
    </w:rPr>
  </w:style>
  <w:style w:type="character" w:customStyle="1" w:styleId="36">
    <w:name w:val="标题 4 字符"/>
    <w:basedOn w:val="18"/>
    <w:link w:val="5"/>
    <w:qFormat/>
    <w:uiPriority w:val="0"/>
    <w:rPr>
      <w:rFonts w:hint="default" w:ascii="Times New Roman" w:hAnsi="Times New Roman" w:cs="Times New Roman"/>
      <w:color w:val="2F5496"/>
      <w:sz w:val="28"/>
      <w:szCs w:val="28"/>
    </w:rPr>
  </w:style>
  <w:style w:type="character" w:customStyle="1" w:styleId="37">
    <w:name w:val="标题 6 字符"/>
    <w:basedOn w:val="18"/>
    <w:link w:val="7"/>
    <w:qFormat/>
    <w:uiPriority w:val="0"/>
    <w:rPr>
      <w:rFonts w:hint="default" w:ascii="Times New Roman" w:hAnsi="Times New Roman" w:cs="Times New Roman"/>
      <w:b/>
      <w:bCs/>
      <w:color w:val="2F5496"/>
    </w:rPr>
  </w:style>
  <w:style w:type="character" w:customStyle="1" w:styleId="38">
    <w:name w:val="页眉 字符"/>
    <w:basedOn w:val="18"/>
    <w:link w:val="12"/>
    <w:qFormat/>
    <w:uiPriority w:val="0"/>
    <w:rPr>
      <w:sz w:val="18"/>
      <w:szCs w:val="18"/>
    </w:rPr>
  </w:style>
  <w:style w:type="character" w:customStyle="1" w:styleId="39">
    <w:name w:val="标题 9 字符"/>
    <w:basedOn w:val="18"/>
    <w:link w:val="10"/>
    <w:qFormat/>
    <w:uiPriority w:val="0"/>
    <w:rPr>
      <w:rFonts w:hint="eastAsia" w:ascii="等线 Light" w:hAnsi="等线 Light" w:eastAsia="等线 Light" w:cs="Times New Roman"/>
      <w:color w:val="595959"/>
    </w:rPr>
  </w:style>
  <w:style w:type="character" w:customStyle="1" w:styleId="40">
    <w:name w:val="引用 字符"/>
    <w:basedOn w:val="18"/>
    <w:qFormat/>
    <w:uiPriority w:val="0"/>
    <w:rPr>
      <w:i/>
      <w:iCs/>
      <w:color w:val="404040"/>
    </w:rPr>
  </w:style>
  <w:style w:type="character" w:customStyle="1" w:styleId="41">
    <w:name w:val="6d40456e-b323-429d-9693-bbe1e67bb9c3 字符"/>
    <w:basedOn w:val="18"/>
    <w:uiPriority w:val="0"/>
    <w:rPr>
      <w:rFonts w:hint="eastAsia" w:ascii="微软雅黑" w:hAnsi="微软雅黑" w:eastAsia="微软雅黑" w:cs="微软雅黑"/>
      <w:bCs/>
      <w:color w:val="000000"/>
    </w:rPr>
  </w:style>
  <w:style w:type="character" w:customStyle="1" w:styleId="42">
    <w:name w:val="页脚 字符"/>
    <w:basedOn w:val="18"/>
    <w:link w:val="11"/>
    <w:qFormat/>
    <w:uiPriority w:val="0"/>
    <w:rPr>
      <w:sz w:val="18"/>
      <w:szCs w:val="18"/>
    </w:rPr>
  </w:style>
  <w:style w:type="table" w:customStyle="1" w:styleId="43">
    <w:name w:val="浅色底纹 - 着色 1"/>
    <w:basedOn w:val="16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color w:val="2F5496"/>
      <w:sz w:val="22"/>
      <w:szCs w:val="22"/>
    </w:rPr>
    <w:tblPr>
      <w:tblBorders>
        <w:top w:val="single" w:color="4472C4" w:sz="8" w:space="0"/>
        <w:bottom w:val="single" w:color="4472C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4472C4" w:sz="8" w:space="0"/>
        <w:left w:val="nil"/>
        <w:bottom w:val="single" w:color="4472C4" w:sz="8" w:space="0"/>
        <w:right w:val="nil"/>
      </w:tcBorders>
    </w:tcPr>
    <w:tblStylePr w:type="firstRow">
      <w:pPr>
        <w:spacing w:before="0" w:beforeAutospacing="0" w:after="0" w:afterAutospacing="0" w:line="240" w:lineRule="auto"/>
      </w:pPr>
      <w:rPr>
        <w:b/>
        <w:bCs/>
      </w:rPr>
      <w:tcPr>
        <w:tcBorders>
          <w:top w:val="single" w:color="4472C4" w:sz="8" w:space="0"/>
          <w:left w:val="nil"/>
          <w:bottom w:val="single" w:color="4472C4" w:sz="8" w:space="0"/>
          <w:right w:val="nil"/>
        </w:tcBorders>
      </w:tcPr>
    </w:tblStylePr>
    <w:tblStylePr w:type="lastRow">
      <w:pPr>
        <w:spacing w:before="0" w:beforeAutospacing="0" w:after="0" w:afterAutospacing="0" w:line="240" w:lineRule="auto"/>
      </w:pPr>
      <w:rPr>
        <w:b/>
        <w:bCs/>
      </w:rPr>
      <w:tcPr>
        <w:tcBorders>
          <w:top w:val="single" w:color="4472C4" w:sz="8" w:space="0"/>
          <w:left w:val="nil"/>
          <w:bottom w:val="single" w:color="4472C4" w:sz="8" w:space="0"/>
          <w:right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</w:tcBorders>
        <w:shd w:val="clear" w:color="auto" w:fill="D0DBF0"/>
      </w:tcPr>
    </w:tblStylePr>
    <w:tblStylePr w:type="band1Horz">
      <w:tcPr>
        <w:tcBorders>
          <w:left w:val="nil"/>
          <w:right w:val="nil"/>
        </w:tcBorders>
        <w:shd w:val="clear" w:color="auto" w:fill="D0DBF0"/>
      </w:tcPr>
    </w:tblStyle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21</Pages>
  <Words>7486</Words>
  <Characters>8895</Characters>
  <Lines>0</Lines>
  <Paragraphs>0</Paragraphs>
  <TotalTime>6</TotalTime>
  <ScaleCrop>false</ScaleCrop>
  <LinksUpToDate>false</LinksUpToDate>
  <CharactersWithSpaces>9032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2026-02-09T13:09:00Z</dcterms:created>
  <dc:creator>WPS_1661741169</dc:creator>
  <cp:lastModifiedBy>末后初雨</cp:lastModifiedBy>
  <dcterms:modified xsi:type="dcterms:W3CDTF">2026-02-12T13:20:12Z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16F30A351A9A4A4E9230DA51969AD1FC_13</vt:lpwstr>
  </property>
  <property fmtid="{D5CDD505-2E9C-101B-9397-08002B2CF9AE}" pid="4" name="KSOTemplateDocerSaveRecord">
    <vt:lpwstr>eyJoZGlkIjoiMmRmNGQ5Yjc4NzU5MjRhNjRiMWRlMGViZWY4YTFjZjEiLCJ1c2VySWQiOiIyNjA3NDk0NDIifQ==</vt:lpwstr>
  </property>
</Properties>
</file>